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CF557" w14:textId="77777777" w:rsidR="00D565EE" w:rsidRDefault="00D565EE" w:rsidP="004D579B">
      <w:pPr>
        <w:jc w:val="center"/>
        <w:rPr>
          <w:rFonts w:eastAsia="Calibri"/>
        </w:rPr>
      </w:pPr>
      <w:r w:rsidRPr="009266AC">
        <w:rPr>
          <w:rFonts w:eastAsia="Calibri"/>
        </w:rPr>
        <w:t>Religiöse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Toleranz</w:t>
      </w:r>
      <w:r w:rsidRPr="009266AC">
        <w:rPr>
          <w:rFonts w:ascii="Arial Hebrew Scholar" w:hAnsi="Arial Hebrew Scholar" w:cs="Arial Hebrew Scholar" w:hint="cs"/>
        </w:rPr>
        <w:t xml:space="preserve"> – </w:t>
      </w:r>
      <w:r w:rsidRPr="009266AC">
        <w:rPr>
          <w:rFonts w:eastAsia="Calibri"/>
        </w:rPr>
        <w:t>Historische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Grundlegungen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und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Praktiken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in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Europa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seit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der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Reformation</w:t>
      </w:r>
    </w:p>
    <w:p w14:paraId="4B234088" w14:textId="77777777" w:rsidR="004D579B" w:rsidRPr="009266AC" w:rsidRDefault="004D579B" w:rsidP="004D579B">
      <w:pPr>
        <w:jc w:val="center"/>
        <w:rPr>
          <w:rFonts w:ascii="Arial Hebrew Scholar" w:hAnsi="Arial Hebrew Scholar" w:cs="Arial Hebrew Scholar"/>
        </w:rPr>
      </w:pPr>
    </w:p>
    <w:p w14:paraId="456CCB32" w14:textId="53BB150C" w:rsidR="00D565EE" w:rsidRPr="009266AC" w:rsidRDefault="00D565EE" w:rsidP="004D579B">
      <w:pPr>
        <w:jc w:val="center"/>
        <w:rPr>
          <w:rFonts w:cs="Arial"/>
        </w:rPr>
      </w:pPr>
      <w:r w:rsidRPr="009266AC">
        <w:rPr>
          <w:rFonts w:cs="Arial"/>
        </w:rPr>
        <w:t xml:space="preserve">18.-20.  </w:t>
      </w:r>
      <w:r w:rsidRPr="009266AC">
        <w:rPr>
          <w:rFonts w:eastAsia="Calibri" w:cs="Arial"/>
        </w:rPr>
        <w:t>Oktober</w:t>
      </w:r>
      <w:r w:rsidRPr="009266AC">
        <w:rPr>
          <w:rFonts w:cs="Arial"/>
        </w:rPr>
        <w:t xml:space="preserve"> 2018</w:t>
      </w:r>
    </w:p>
    <w:p w14:paraId="79BC06AA" w14:textId="77777777" w:rsidR="00D565EE" w:rsidRPr="009266AC" w:rsidRDefault="00D565EE" w:rsidP="004D579B">
      <w:pPr>
        <w:jc w:val="center"/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Organisation</w:t>
      </w:r>
      <w:r w:rsidRPr="009266AC">
        <w:rPr>
          <w:rFonts w:ascii="Arial Hebrew Scholar" w:hAnsi="Arial Hebrew Scholar" w:cs="Arial Hebrew Scholar" w:hint="cs"/>
        </w:rPr>
        <w:t xml:space="preserve">: </w:t>
      </w:r>
      <w:r w:rsidRPr="009266AC">
        <w:rPr>
          <w:rFonts w:eastAsia="Calibri"/>
        </w:rPr>
        <w:t>Prof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Barbara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Mahlmann</w:t>
      </w:r>
      <w:r w:rsidRPr="009266AC">
        <w:rPr>
          <w:rFonts w:ascii="Arial Hebrew Scholar" w:hAnsi="Arial Hebrew Scholar" w:cs="Arial Hebrew Scholar" w:hint="cs"/>
        </w:rPr>
        <w:t>-</w:t>
      </w:r>
      <w:r w:rsidRPr="009266AC">
        <w:rPr>
          <w:rFonts w:eastAsia="Calibri"/>
        </w:rPr>
        <w:t>Bauer (Universität Bern)</w:t>
      </w:r>
    </w:p>
    <w:p w14:paraId="3D58AF3B" w14:textId="77777777" w:rsidR="00D565EE" w:rsidRPr="009266AC" w:rsidRDefault="00D565EE" w:rsidP="004D579B">
      <w:pPr>
        <w:jc w:val="center"/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Daniela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Kohler</w:t>
      </w:r>
    </w:p>
    <w:p w14:paraId="0E472D7F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5BA92A6A" w14:textId="77777777" w:rsidR="00D565EE" w:rsidRPr="009266AC" w:rsidRDefault="00D565EE" w:rsidP="00183FCD">
      <w:pPr>
        <w:rPr>
          <w:rFonts w:ascii="Arial Hebrew Scholar" w:hAnsi="Arial Hebrew Scholar" w:cs="Arial Hebrew Scholar"/>
          <w:b/>
        </w:rPr>
      </w:pPr>
      <w:r w:rsidRPr="009266AC">
        <w:rPr>
          <w:rFonts w:eastAsia="Calibri"/>
          <w:b/>
        </w:rPr>
        <w:t>Programm</w:t>
      </w:r>
    </w:p>
    <w:p w14:paraId="03CD1714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18. Oktober</w:t>
      </w:r>
      <w:r w:rsidRPr="009266AC">
        <w:rPr>
          <w:rFonts w:ascii="Arial Hebrew Scholar" w:hAnsi="Arial Hebrew Scholar" w:cs="Arial Hebrew Scholar" w:hint="cs"/>
        </w:rPr>
        <w:t xml:space="preserve">, </w:t>
      </w:r>
      <w:r w:rsidRPr="009266AC">
        <w:rPr>
          <w:rFonts w:eastAsia="Calibri"/>
        </w:rPr>
        <w:t>Hauptgebäude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Raum</w:t>
      </w:r>
      <w:r w:rsidRPr="009266AC">
        <w:rPr>
          <w:rFonts w:ascii="Arial Hebrew Scholar" w:hAnsi="Arial Hebrew Scholar" w:cs="Arial Hebrew Scholar" w:hint="cs"/>
        </w:rPr>
        <w:t xml:space="preserve"> 331</w:t>
      </w:r>
    </w:p>
    <w:p w14:paraId="6DFB0353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51BB75AC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>14:30</w:t>
      </w:r>
    </w:p>
    <w:p w14:paraId="1F9E1E54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Barbara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Mahlmann</w:t>
      </w:r>
      <w:r w:rsidRPr="009266AC">
        <w:rPr>
          <w:rFonts w:ascii="Arial Hebrew Scholar" w:hAnsi="Arial Hebrew Scholar" w:cs="Arial Hebrew Scholar" w:hint="cs"/>
        </w:rPr>
        <w:t>-</w:t>
      </w:r>
      <w:r w:rsidRPr="009266AC">
        <w:rPr>
          <w:rFonts w:eastAsia="Calibri"/>
        </w:rPr>
        <w:t>Bauer</w:t>
      </w:r>
      <w:r w:rsidRPr="009266AC">
        <w:rPr>
          <w:rFonts w:ascii="Arial Hebrew Scholar" w:hAnsi="Arial Hebrew Scholar" w:cs="Arial Hebrew Scholar" w:hint="cs"/>
        </w:rPr>
        <w:t xml:space="preserve">: </w:t>
      </w:r>
      <w:r w:rsidRPr="009266AC">
        <w:rPr>
          <w:rFonts w:eastAsia="Calibri"/>
        </w:rPr>
        <w:t>Begrüssung</w:t>
      </w:r>
    </w:p>
    <w:p w14:paraId="0FFE4400" w14:textId="77777777" w:rsidR="00D565EE" w:rsidRPr="009266AC" w:rsidRDefault="00D565EE" w:rsidP="00183FCD">
      <w:pPr>
        <w:rPr>
          <w:rFonts w:cs="Arial"/>
        </w:rPr>
      </w:pPr>
    </w:p>
    <w:p w14:paraId="2883726B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>15:00</w:t>
      </w:r>
    </w:p>
    <w:p w14:paraId="55C9321C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Prof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Wilhelm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Schmidt</w:t>
      </w:r>
      <w:r w:rsidRPr="009266AC">
        <w:rPr>
          <w:rFonts w:ascii="Arial Hebrew Scholar" w:hAnsi="Arial Hebrew Scholar" w:cs="Arial Hebrew Scholar" w:hint="cs"/>
        </w:rPr>
        <w:t>-</w:t>
      </w:r>
      <w:proofErr w:type="spellStart"/>
      <w:r w:rsidRPr="009266AC">
        <w:rPr>
          <w:rFonts w:eastAsia="Calibri"/>
        </w:rPr>
        <w:t>Biggemann</w:t>
      </w:r>
      <w:proofErr w:type="spellEnd"/>
      <w:r w:rsidRPr="009266AC">
        <w:rPr>
          <w:rFonts w:ascii="Arial Hebrew Scholar" w:hAnsi="Arial Hebrew Scholar" w:cs="Arial Hebrew Scholar" w:hint="cs"/>
        </w:rPr>
        <w:t xml:space="preserve"> (</w:t>
      </w:r>
      <w:r w:rsidRPr="009266AC">
        <w:rPr>
          <w:rFonts w:eastAsia="Calibri"/>
        </w:rPr>
        <w:t>Berlin</w:t>
      </w:r>
      <w:r w:rsidRPr="009266AC">
        <w:rPr>
          <w:rFonts w:ascii="Arial Hebrew Scholar" w:hAnsi="Arial Hebrew Scholar" w:cs="Arial Hebrew Scholar" w:hint="cs"/>
        </w:rPr>
        <w:t>)</w:t>
      </w:r>
    </w:p>
    <w:p w14:paraId="229441B4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  <w:lang w:val="de-DE"/>
        </w:rPr>
        <w:t>Entwürfe</w:t>
      </w:r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r w:rsidRPr="009266AC">
        <w:rPr>
          <w:rFonts w:eastAsia="Calibri"/>
          <w:lang w:val="de-DE"/>
        </w:rPr>
        <w:t>einer</w:t>
      </w:r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r w:rsidRPr="009266AC">
        <w:rPr>
          <w:rFonts w:eastAsia="Calibri"/>
          <w:lang w:val="de-DE"/>
        </w:rPr>
        <w:t>spekulativen</w:t>
      </w:r>
      <w:r w:rsidRPr="009266AC">
        <w:rPr>
          <w:rFonts w:ascii="Arial Hebrew Scholar" w:hAnsi="Arial Hebrew Scholar" w:cs="Arial Hebrew Scholar" w:hint="cs"/>
          <w:lang w:val="de-DE"/>
        </w:rPr>
        <w:t xml:space="preserve">, </w:t>
      </w:r>
      <w:r w:rsidRPr="009266AC">
        <w:rPr>
          <w:rFonts w:eastAsia="Calibri"/>
          <w:lang w:val="de-DE"/>
        </w:rPr>
        <w:t>christlichen</w:t>
      </w:r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r w:rsidRPr="009266AC">
        <w:rPr>
          <w:rFonts w:eastAsia="Calibri"/>
          <w:lang w:val="de-DE"/>
        </w:rPr>
        <w:t>Universalreligion</w:t>
      </w:r>
      <w:r w:rsidRPr="009266AC">
        <w:rPr>
          <w:rFonts w:ascii="Arial Hebrew Scholar" w:hAnsi="Arial Hebrew Scholar" w:cs="Arial Hebrew Scholar" w:hint="cs"/>
          <w:lang w:val="de-DE"/>
        </w:rPr>
        <w:t xml:space="preserve">. </w:t>
      </w:r>
      <w:proofErr w:type="spellStart"/>
      <w:r w:rsidRPr="009266AC">
        <w:rPr>
          <w:rFonts w:eastAsia="Calibri"/>
          <w:lang w:val="de-DE"/>
        </w:rPr>
        <w:t>Raimundus</w:t>
      </w:r>
      <w:proofErr w:type="spellEnd"/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proofErr w:type="spellStart"/>
      <w:r w:rsidRPr="009266AC">
        <w:rPr>
          <w:rFonts w:eastAsia="Calibri"/>
          <w:lang w:val="de-DE"/>
        </w:rPr>
        <w:t>Lullus</w:t>
      </w:r>
      <w:proofErr w:type="spellEnd"/>
      <w:r w:rsidRPr="009266AC">
        <w:rPr>
          <w:rFonts w:ascii="Arial Hebrew Scholar" w:hAnsi="Arial Hebrew Scholar" w:cs="Arial Hebrew Scholar" w:hint="cs"/>
          <w:lang w:val="de-DE"/>
        </w:rPr>
        <w:t xml:space="preserve">, </w:t>
      </w:r>
      <w:r w:rsidRPr="009266AC">
        <w:rPr>
          <w:rFonts w:eastAsia="Calibri"/>
          <w:lang w:val="de-DE"/>
        </w:rPr>
        <w:t>Nikolaus</w:t>
      </w:r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r w:rsidRPr="009266AC">
        <w:rPr>
          <w:rFonts w:eastAsia="Calibri"/>
          <w:lang w:val="de-DE"/>
        </w:rPr>
        <w:t>von</w:t>
      </w:r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r w:rsidRPr="009266AC">
        <w:rPr>
          <w:rFonts w:eastAsia="Calibri"/>
          <w:lang w:val="de-DE"/>
        </w:rPr>
        <w:t>Kues</w:t>
      </w:r>
      <w:r w:rsidRPr="009266AC">
        <w:rPr>
          <w:rFonts w:ascii="Arial Hebrew Scholar" w:hAnsi="Arial Hebrew Scholar" w:cs="Arial Hebrew Scholar" w:hint="cs"/>
          <w:lang w:val="de-DE"/>
        </w:rPr>
        <w:t xml:space="preserve">, </w:t>
      </w:r>
      <w:r w:rsidRPr="009266AC">
        <w:rPr>
          <w:rFonts w:eastAsia="Calibri"/>
          <w:lang w:val="de-DE"/>
        </w:rPr>
        <w:t>Guillaume</w:t>
      </w:r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r w:rsidRPr="009266AC">
        <w:rPr>
          <w:rFonts w:eastAsia="Calibri"/>
          <w:lang w:val="de-DE"/>
        </w:rPr>
        <w:t>Postel</w:t>
      </w:r>
      <w:r w:rsidRPr="009266AC">
        <w:rPr>
          <w:rFonts w:ascii="Arial Hebrew Scholar" w:hAnsi="Arial Hebrew Scholar" w:cs="Arial Hebrew Scholar" w:hint="cs"/>
          <w:lang w:val="de-DE"/>
        </w:rPr>
        <w:t xml:space="preserve">, </w:t>
      </w:r>
      <w:r w:rsidRPr="009266AC">
        <w:rPr>
          <w:rFonts w:eastAsia="Calibri"/>
          <w:lang w:val="de-DE"/>
        </w:rPr>
        <w:t>Tommaso</w:t>
      </w:r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proofErr w:type="spellStart"/>
      <w:r w:rsidRPr="009266AC">
        <w:rPr>
          <w:rFonts w:eastAsia="Calibri"/>
          <w:lang w:val="de-DE"/>
        </w:rPr>
        <w:t>Campanella</w:t>
      </w:r>
      <w:proofErr w:type="spellEnd"/>
    </w:p>
    <w:p w14:paraId="2CA94E97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7638B32B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>15:45</w:t>
      </w:r>
    </w:p>
    <w:p w14:paraId="783E814A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Kilian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Schindler</w:t>
      </w:r>
      <w:r w:rsidRPr="009266AC">
        <w:rPr>
          <w:rFonts w:ascii="Arial Hebrew Scholar" w:hAnsi="Arial Hebrew Scholar" w:cs="Arial Hebrew Scholar" w:hint="cs"/>
        </w:rPr>
        <w:t xml:space="preserve"> (</w:t>
      </w:r>
      <w:r w:rsidRPr="009266AC">
        <w:rPr>
          <w:rFonts w:eastAsia="Calibri"/>
        </w:rPr>
        <w:t>Fribourg</w:t>
      </w:r>
      <w:r w:rsidRPr="009266AC">
        <w:rPr>
          <w:rFonts w:ascii="Arial Hebrew Scholar" w:hAnsi="Arial Hebrew Scholar" w:cs="Arial Hebrew Scholar" w:hint="cs"/>
        </w:rPr>
        <w:t xml:space="preserve">/ </w:t>
      </w:r>
      <w:r w:rsidRPr="009266AC">
        <w:rPr>
          <w:rFonts w:eastAsia="Calibri"/>
        </w:rPr>
        <w:t>Oxford</w:t>
      </w:r>
      <w:r w:rsidRPr="009266AC">
        <w:rPr>
          <w:rFonts w:ascii="Arial Hebrew Scholar" w:hAnsi="Arial Hebrew Scholar" w:cs="Arial Hebrew Scholar" w:hint="cs"/>
        </w:rPr>
        <w:t>):</w:t>
      </w:r>
    </w:p>
    <w:p w14:paraId="10F2D9B7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Silvestro</w:t>
      </w:r>
      <w:r w:rsidRPr="009266AC">
        <w:rPr>
          <w:rFonts w:ascii="Arial Hebrew Scholar" w:hAnsi="Arial Hebrew Scholar" w:cs="Arial Hebrew Scholar" w:hint="cs"/>
        </w:rPr>
        <w:t xml:space="preserve"> </w:t>
      </w:r>
      <w:proofErr w:type="spellStart"/>
      <w:r w:rsidRPr="009266AC">
        <w:rPr>
          <w:rFonts w:eastAsia="Calibri"/>
        </w:rPr>
        <w:t>Teglis</w:t>
      </w:r>
      <w:proofErr w:type="spellEnd"/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Übersetzung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von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Machiavellis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Traktat</w:t>
      </w:r>
      <w:r w:rsidRPr="009266AC">
        <w:rPr>
          <w:rFonts w:ascii="Arial Hebrew Scholar" w:hAnsi="Arial Hebrew Scholar" w:cs="Arial Hebrew Scholar" w:hint="cs"/>
        </w:rPr>
        <w:t xml:space="preserve">  „</w:t>
      </w:r>
      <w:r w:rsidRPr="009266AC">
        <w:rPr>
          <w:rFonts w:eastAsia="Calibri"/>
        </w:rPr>
        <w:t>Il</w:t>
      </w:r>
      <w:r w:rsidRPr="009266AC">
        <w:rPr>
          <w:rFonts w:ascii="Arial Hebrew Scholar" w:hAnsi="Arial Hebrew Scholar" w:cs="Arial Hebrew Scholar" w:hint="cs"/>
        </w:rPr>
        <w:t xml:space="preserve"> </w:t>
      </w:r>
      <w:proofErr w:type="spellStart"/>
      <w:r w:rsidRPr="009266AC">
        <w:rPr>
          <w:rFonts w:eastAsia="Calibri"/>
        </w:rPr>
        <w:t>Principe</w:t>
      </w:r>
      <w:proofErr w:type="spellEnd"/>
      <w:r w:rsidRPr="009266AC">
        <w:rPr>
          <w:rFonts w:ascii="Arial Hebrew Scholar" w:hAnsi="Arial Hebrew Scholar" w:cs="Arial Hebrew Scholar" w:hint="cs"/>
        </w:rPr>
        <w:t>“</w:t>
      </w:r>
    </w:p>
    <w:p w14:paraId="4F96EF43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6C65B681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>17:00</w:t>
      </w:r>
    </w:p>
    <w:p w14:paraId="77D5D6A6" w14:textId="77777777" w:rsidR="00B4427A" w:rsidRPr="009266AC" w:rsidRDefault="00B4427A" w:rsidP="00B4427A">
      <w:pPr>
        <w:rPr>
          <w:rFonts w:cs="Arial"/>
        </w:rPr>
      </w:pPr>
      <w:r w:rsidRPr="009266AC">
        <w:rPr>
          <w:rFonts w:eastAsia="Calibri" w:cs="Arial"/>
        </w:rPr>
        <w:t>Dr</w:t>
      </w:r>
      <w:r w:rsidRPr="009266AC">
        <w:rPr>
          <w:rFonts w:cs="Arial"/>
        </w:rPr>
        <w:t xml:space="preserve">. </w:t>
      </w:r>
      <w:r w:rsidRPr="009266AC">
        <w:rPr>
          <w:rFonts w:eastAsia="Calibri" w:cs="Arial"/>
        </w:rPr>
        <w:t>Stefania</w:t>
      </w:r>
      <w:r w:rsidRPr="009266AC">
        <w:rPr>
          <w:rFonts w:cs="Arial"/>
        </w:rPr>
        <w:t xml:space="preserve"> </w:t>
      </w:r>
      <w:proofErr w:type="spellStart"/>
      <w:r w:rsidRPr="009266AC">
        <w:rPr>
          <w:rFonts w:eastAsia="Calibri" w:cs="Arial"/>
        </w:rPr>
        <w:t>Salvadori</w:t>
      </w:r>
      <w:proofErr w:type="spellEnd"/>
      <w:r w:rsidRPr="009266AC">
        <w:rPr>
          <w:rFonts w:cs="Arial"/>
        </w:rPr>
        <w:t xml:space="preserve"> (</w:t>
      </w:r>
      <w:r w:rsidRPr="009266AC">
        <w:rPr>
          <w:rFonts w:eastAsia="Calibri" w:cs="Arial"/>
        </w:rPr>
        <w:t>Wolfenbüttel</w:t>
      </w:r>
      <w:r w:rsidRPr="009266AC">
        <w:rPr>
          <w:rFonts w:cs="Arial"/>
        </w:rPr>
        <w:t>)</w:t>
      </w:r>
    </w:p>
    <w:p w14:paraId="3AC69D0D" w14:textId="619886E7" w:rsidR="00D565EE" w:rsidRPr="009266AC" w:rsidRDefault="00B4427A" w:rsidP="00B4427A">
      <w:pPr>
        <w:rPr>
          <w:rFonts w:cs="Arial"/>
        </w:rPr>
      </w:pPr>
      <w:r>
        <w:rPr>
          <w:szCs w:val="22"/>
        </w:rPr>
        <w:t xml:space="preserve">Die italienischen </w:t>
      </w:r>
      <w:proofErr w:type="spellStart"/>
      <w:r>
        <w:rPr>
          <w:szCs w:val="22"/>
        </w:rPr>
        <w:t>Evangelici</w:t>
      </w:r>
      <w:proofErr w:type="spellEnd"/>
      <w:r>
        <w:rPr>
          <w:szCs w:val="22"/>
        </w:rPr>
        <w:t xml:space="preserve"> zwischen Hoffnung und Enttäuschung</w:t>
      </w:r>
    </w:p>
    <w:p w14:paraId="7083CD8B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0B7134D3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>17:45</w:t>
      </w:r>
    </w:p>
    <w:p w14:paraId="110448B7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Uwe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Plath</w:t>
      </w:r>
      <w:r w:rsidRPr="009266AC">
        <w:rPr>
          <w:rFonts w:ascii="Arial Hebrew Scholar" w:hAnsi="Arial Hebrew Scholar" w:cs="Arial Hebrew Scholar" w:hint="cs"/>
        </w:rPr>
        <w:t xml:space="preserve"> (</w:t>
      </w:r>
      <w:r w:rsidRPr="009266AC">
        <w:rPr>
          <w:rFonts w:eastAsia="Calibri"/>
        </w:rPr>
        <w:t>Lüneburg</w:t>
      </w:r>
      <w:r w:rsidRPr="009266AC">
        <w:rPr>
          <w:rFonts w:ascii="Arial Hebrew Scholar" w:hAnsi="Arial Hebrew Scholar" w:cs="Arial Hebrew Scholar" w:hint="cs"/>
        </w:rPr>
        <w:t>)</w:t>
      </w:r>
    </w:p>
    <w:p w14:paraId="6C664196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Zur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Wirkungsgeschichte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des</w:t>
      </w:r>
      <w:r w:rsidRPr="009266AC">
        <w:rPr>
          <w:rFonts w:ascii="Arial Hebrew Scholar" w:hAnsi="Arial Hebrew Scholar" w:cs="Arial Hebrew Scholar" w:hint="cs"/>
        </w:rPr>
        <w:t xml:space="preserve"> </w:t>
      </w:r>
      <w:proofErr w:type="spellStart"/>
      <w:r w:rsidRPr="009266AC">
        <w:rPr>
          <w:rFonts w:eastAsia="Calibri"/>
        </w:rPr>
        <w:t>Adagiums</w:t>
      </w:r>
      <w:proofErr w:type="spellEnd"/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über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die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Mücke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und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den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Elefanten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von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Erasmus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bis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Stefan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Zweig</w:t>
      </w:r>
    </w:p>
    <w:p w14:paraId="50ACC49B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4AFE958D" w14:textId="77777777" w:rsidR="004D579B" w:rsidRDefault="004D579B" w:rsidP="00183FCD">
      <w:pPr>
        <w:rPr>
          <w:rFonts w:eastAsia="Calibri"/>
        </w:rPr>
      </w:pPr>
    </w:p>
    <w:p w14:paraId="0EFF4A06" w14:textId="77777777" w:rsidR="00D565EE" w:rsidRPr="00377F50" w:rsidRDefault="00D565EE" w:rsidP="00183FCD">
      <w:pPr>
        <w:rPr>
          <w:rFonts w:ascii="Arial Hebrew Scholar" w:hAnsi="Arial Hebrew Scholar" w:cs="Arial Hebrew Scholar"/>
          <w:b/>
        </w:rPr>
      </w:pPr>
      <w:r w:rsidRPr="00377F50">
        <w:rPr>
          <w:rFonts w:eastAsia="Calibri"/>
          <w:b/>
        </w:rPr>
        <w:t>Abendvortrag</w:t>
      </w:r>
    </w:p>
    <w:p w14:paraId="72C7883E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>20:15</w:t>
      </w:r>
    </w:p>
    <w:p w14:paraId="6BC297F9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Prof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Thomas</w:t>
      </w:r>
      <w:r w:rsidRPr="009266AC">
        <w:rPr>
          <w:rFonts w:ascii="Arial Hebrew Scholar" w:hAnsi="Arial Hebrew Scholar" w:cs="Arial Hebrew Scholar" w:hint="cs"/>
        </w:rPr>
        <w:t xml:space="preserve"> </w:t>
      </w:r>
      <w:proofErr w:type="spellStart"/>
      <w:r w:rsidRPr="009266AC">
        <w:rPr>
          <w:rFonts w:eastAsia="Calibri"/>
        </w:rPr>
        <w:t>Leinkauf</w:t>
      </w:r>
      <w:proofErr w:type="spellEnd"/>
      <w:r w:rsidRPr="009266AC">
        <w:rPr>
          <w:rFonts w:ascii="Arial Hebrew Scholar" w:hAnsi="Arial Hebrew Scholar" w:cs="Arial Hebrew Scholar" w:hint="cs"/>
        </w:rPr>
        <w:t xml:space="preserve"> (</w:t>
      </w:r>
      <w:r w:rsidRPr="009266AC">
        <w:rPr>
          <w:rFonts w:eastAsia="Calibri"/>
        </w:rPr>
        <w:t>Münster</w:t>
      </w:r>
      <w:r w:rsidRPr="009266AC">
        <w:rPr>
          <w:rFonts w:ascii="Arial Hebrew Scholar" w:hAnsi="Arial Hebrew Scholar" w:cs="Arial Hebrew Scholar" w:hint="cs"/>
        </w:rPr>
        <w:t>):</w:t>
      </w:r>
    </w:p>
    <w:p w14:paraId="234D2990" w14:textId="6D9A56EB" w:rsidR="00C8632E" w:rsidRPr="009266AC" w:rsidRDefault="00D565EE" w:rsidP="00C8632E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Toleranz</w:t>
      </w:r>
      <w:r w:rsidR="00EF7F71">
        <w:rPr>
          <w:rFonts w:eastAsia="Calibri"/>
        </w:rPr>
        <w:t xml:space="preserve"> in der Philosophie </w:t>
      </w:r>
      <w:r w:rsidR="00C8632E">
        <w:rPr>
          <w:rFonts w:eastAsia="Calibri"/>
        </w:rPr>
        <w:t>der Renaissance?</w:t>
      </w:r>
    </w:p>
    <w:p w14:paraId="624047C3" w14:textId="0A3EBF21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570DE47F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4B03C21D" w14:textId="77777777" w:rsidR="00D565EE" w:rsidRPr="009266AC" w:rsidRDefault="00D565EE" w:rsidP="00183FCD">
      <w:pPr>
        <w:rPr>
          <w:rFonts w:cs="Arial"/>
        </w:rPr>
      </w:pPr>
    </w:p>
    <w:p w14:paraId="23BC147F" w14:textId="77777777" w:rsidR="004D579B" w:rsidRDefault="004D579B" w:rsidP="00183FCD">
      <w:pPr>
        <w:rPr>
          <w:rFonts w:eastAsia="Calibri" w:cs="Arial"/>
        </w:rPr>
      </w:pPr>
    </w:p>
    <w:p w14:paraId="5454E50A" w14:textId="77777777" w:rsidR="00377F50" w:rsidRDefault="00377F50" w:rsidP="00183FCD">
      <w:pPr>
        <w:rPr>
          <w:rFonts w:eastAsia="Calibri" w:cs="Arial"/>
        </w:rPr>
      </w:pPr>
    </w:p>
    <w:p w14:paraId="6A3AB48A" w14:textId="77777777" w:rsidR="00D565EE" w:rsidRPr="009266AC" w:rsidRDefault="00D565EE" w:rsidP="00183FCD">
      <w:pPr>
        <w:rPr>
          <w:rFonts w:cs="Arial"/>
        </w:rPr>
      </w:pPr>
      <w:r w:rsidRPr="009266AC">
        <w:rPr>
          <w:rFonts w:eastAsia="Calibri" w:cs="Arial"/>
        </w:rPr>
        <w:t>19. Oktober</w:t>
      </w:r>
      <w:r w:rsidRPr="009266AC">
        <w:rPr>
          <w:rFonts w:cs="Arial"/>
        </w:rPr>
        <w:t xml:space="preserve"> 2018, </w:t>
      </w:r>
      <w:r w:rsidRPr="009266AC">
        <w:rPr>
          <w:rFonts w:eastAsia="Calibri" w:cs="Arial"/>
        </w:rPr>
        <w:t>Hauptgebäude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Raum</w:t>
      </w:r>
      <w:r w:rsidRPr="009266AC">
        <w:rPr>
          <w:rFonts w:cs="Arial"/>
        </w:rPr>
        <w:t xml:space="preserve"> 331</w:t>
      </w:r>
    </w:p>
    <w:p w14:paraId="692D0273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>9:00</w:t>
      </w:r>
    </w:p>
    <w:p w14:paraId="7EC3DA54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Sascha</w:t>
      </w:r>
      <w:r w:rsidRPr="009266AC">
        <w:rPr>
          <w:rFonts w:ascii="Arial Hebrew Scholar" w:hAnsi="Arial Hebrew Scholar" w:cs="Arial Hebrew Scholar" w:hint="cs"/>
        </w:rPr>
        <w:t xml:space="preserve"> </w:t>
      </w:r>
      <w:proofErr w:type="spellStart"/>
      <w:r w:rsidRPr="009266AC">
        <w:rPr>
          <w:rFonts w:eastAsia="Calibri"/>
        </w:rPr>
        <w:t>Salatowsky</w:t>
      </w:r>
      <w:proofErr w:type="spellEnd"/>
      <w:r w:rsidRPr="009266AC">
        <w:rPr>
          <w:rFonts w:ascii="Arial Hebrew Scholar" w:hAnsi="Arial Hebrew Scholar" w:cs="Arial Hebrew Scholar" w:hint="cs"/>
        </w:rPr>
        <w:t xml:space="preserve"> (</w:t>
      </w:r>
      <w:r w:rsidRPr="009266AC">
        <w:rPr>
          <w:rFonts w:eastAsia="Calibri"/>
        </w:rPr>
        <w:t>Erfurt</w:t>
      </w:r>
      <w:r w:rsidRPr="009266AC">
        <w:rPr>
          <w:rFonts w:ascii="Arial Hebrew Scholar" w:hAnsi="Arial Hebrew Scholar" w:cs="Arial Hebrew Scholar" w:hint="cs"/>
        </w:rPr>
        <w:t>):</w:t>
      </w:r>
    </w:p>
    <w:p w14:paraId="3A9BBF94" w14:textId="77777777" w:rsidR="00D565EE" w:rsidRPr="009266AC" w:rsidRDefault="00D565EE" w:rsidP="00183FCD">
      <w:pPr>
        <w:rPr>
          <w:rFonts w:ascii="Arial Hebrew Scholar" w:hAnsi="Arial Hebrew Scholar" w:cs="Arial Hebrew Scholar"/>
          <w:bCs/>
        </w:rPr>
      </w:pPr>
      <w:r w:rsidRPr="009266AC">
        <w:rPr>
          <w:rFonts w:eastAsia="Calibri"/>
        </w:rPr>
        <w:t>Wie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entsteht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Intoleranz</w:t>
      </w:r>
      <w:r w:rsidRPr="009266AC">
        <w:rPr>
          <w:rFonts w:ascii="Arial Hebrew Scholar" w:hAnsi="Arial Hebrew Scholar" w:cs="Arial Hebrew Scholar" w:hint="cs"/>
        </w:rPr>
        <w:t xml:space="preserve">? </w:t>
      </w:r>
      <w:r w:rsidRPr="009266AC">
        <w:rPr>
          <w:rFonts w:eastAsia="Calibri"/>
        </w:rPr>
        <w:t>Strukturen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der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Konfessionen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des</w:t>
      </w:r>
      <w:r w:rsidRPr="009266AC">
        <w:rPr>
          <w:rFonts w:ascii="Arial Hebrew Scholar" w:hAnsi="Arial Hebrew Scholar" w:cs="Arial Hebrew Scholar" w:hint="cs"/>
        </w:rPr>
        <w:t xml:space="preserve"> 17. </w:t>
      </w:r>
      <w:r w:rsidRPr="009266AC">
        <w:rPr>
          <w:rFonts w:eastAsia="Calibri"/>
        </w:rPr>
        <w:t>Jahrhunderts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im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Vergleich</w:t>
      </w:r>
    </w:p>
    <w:p w14:paraId="04115C5F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2911668E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>9:45</w:t>
      </w:r>
    </w:p>
    <w:p w14:paraId="1B981859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Prof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proofErr w:type="spellStart"/>
      <w:r w:rsidRPr="009266AC">
        <w:rPr>
          <w:rFonts w:eastAsia="Calibri"/>
        </w:rPr>
        <w:t>Mihály</w:t>
      </w:r>
      <w:proofErr w:type="spellEnd"/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Balázs</w:t>
      </w:r>
      <w:r w:rsidRPr="009266AC">
        <w:rPr>
          <w:rFonts w:ascii="Arial Hebrew Scholar" w:hAnsi="Arial Hebrew Scholar" w:cs="Arial Hebrew Scholar" w:hint="cs"/>
        </w:rPr>
        <w:t xml:space="preserve"> (</w:t>
      </w:r>
      <w:r w:rsidRPr="009266AC">
        <w:rPr>
          <w:rFonts w:eastAsia="Calibri"/>
        </w:rPr>
        <w:t>Szeged</w:t>
      </w:r>
      <w:r w:rsidRPr="009266AC">
        <w:rPr>
          <w:rFonts w:ascii="Arial Hebrew Scholar" w:hAnsi="Arial Hebrew Scholar" w:cs="Arial Hebrew Scholar" w:hint="cs"/>
        </w:rPr>
        <w:t>)</w:t>
      </w:r>
    </w:p>
    <w:p w14:paraId="34EAE21A" w14:textId="77777777" w:rsidR="00D565EE" w:rsidRPr="009266AC" w:rsidRDefault="00D565EE" w:rsidP="00183FCD">
      <w:pPr>
        <w:rPr>
          <w:rFonts w:ascii="Arial Hebrew Scholar" w:hAnsi="Arial Hebrew Scholar" w:cs="Arial Hebrew Scholar"/>
          <w:lang w:val="de-DE"/>
        </w:rPr>
      </w:pPr>
      <w:r w:rsidRPr="009266AC">
        <w:rPr>
          <w:rFonts w:eastAsia="Calibri"/>
          <w:color w:val="000000"/>
          <w:lang w:val="de-DE"/>
        </w:rPr>
        <w:t>Adam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proofErr w:type="spellStart"/>
      <w:r w:rsidRPr="009266AC">
        <w:rPr>
          <w:rFonts w:eastAsia="Calibri"/>
          <w:color w:val="000000"/>
          <w:lang w:val="de-DE"/>
        </w:rPr>
        <w:t>Neuser</w:t>
      </w:r>
      <w:proofErr w:type="spellEnd"/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in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proofErr w:type="spellStart"/>
      <w:r w:rsidRPr="009266AC">
        <w:rPr>
          <w:rFonts w:eastAsia="Calibri"/>
          <w:color w:val="000000"/>
          <w:lang w:val="de-DE"/>
        </w:rPr>
        <w:t>Klausenburg</w:t>
      </w:r>
      <w:proofErr w:type="spellEnd"/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. </w:t>
      </w:r>
      <w:r w:rsidRPr="009266AC">
        <w:rPr>
          <w:rFonts w:eastAsia="Calibri"/>
          <w:color w:val="000000"/>
          <w:lang w:val="de-DE"/>
        </w:rPr>
        <w:t>Anmerkungen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zu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den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Beziehungen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der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br/>
      </w:r>
      <w:r w:rsidRPr="009266AC">
        <w:rPr>
          <w:rFonts w:eastAsia="Calibri"/>
          <w:color w:val="000000"/>
          <w:lang w:val="de-DE"/>
        </w:rPr>
        <w:t>siebenbürgischen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Unitarier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zum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Islam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>.</w:t>
      </w:r>
    </w:p>
    <w:p w14:paraId="31F0DC22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0039D248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>11:00</w:t>
      </w:r>
    </w:p>
    <w:p w14:paraId="4544C409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proofErr w:type="spellStart"/>
      <w:r w:rsidRPr="009266AC">
        <w:rPr>
          <w:rFonts w:eastAsia="Calibri"/>
        </w:rPr>
        <w:t>Gizella</w:t>
      </w:r>
      <w:proofErr w:type="spellEnd"/>
      <w:r w:rsidRPr="009266AC">
        <w:rPr>
          <w:rFonts w:ascii="Arial Hebrew Scholar" w:hAnsi="Arial Hebrew Scholar" w:cs="Arial Hebrew Scholar" w:hint="cs"/>
        </w:rPr>
        <w:t xml:space="preserve"> </w:t>
      </w:r>
      <w:proofErr w:type="spellStart"/>
      <w:r w:rsidRPr="009266AC">
        <w:rPr>
          <w:rFonts w:eastAsia="Calibri"/>
        </w:rPr>
        <w:t>Kesserü</w:t>
      </w:r>
      <w:proofErr w:type="spellEnd"/>
      <w:r w:rsidRPr="009266AC">
        <w:rPr>
          <w:rFonts w:ascii="Arial Hebrew Scholar" w:hAnsi="Arial Hebrew Scholar" w:cs="Arial Hebrew Scholar" w:hint="cs"/>
        </w:rPr>
        <w:t xml:space="preserve"> (</w:t>
      </w:r>
      <w:r w:rsidRPr="009266AC">
        <w:rPr>
          <w:rFonts w:eastAsia="Calibri"/>
        </w:rPr>
        <w:t>Szeged</w:t>
      </w:r>
      <w:r w:rsidRPr="009266AC">
        <w:rPr>
          <w:rFonts w:ascii="Arial Hebrew Scholar" w:hAnsi="Arial Hebrew Scholar" w:cs="Arial Hebrew Scholar" w:hint="cs"/>
        </w:rPr>
        <w:t>)</w:t>
      </w:r>
    </w:p>
    <w:p w14:paraId="7A2169BB" w14:textId="1FB73D65" w:rsidR="00D565EE" w:rsidRPr="009266AC" w:rsidRDefault="004D579B" w:rsidP="00183FCD">
      <w:pPr>
        <w:rPr>
          <w:rFonts w:ascii="Arial Hebrew Scholar" w:hAnsi="Arial Hebrew Scholar" w:cs="Arial Hebrew Scholar"/>
        </w:rPr>
      </w:pPr>
      <w:proofErr w:type="spellStart"/>
      <w:r>
        <w:rPr>
          <w:rFonts w:eastAsia="Calibri"/>
        </w:rPr>
        <w:t>Hungarian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and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Polish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Unitarians</w:t>
      </w:r>
      <w:proofErr w:type="spellEnd"/>
      <w:r>
        <w:rPr>
          <w:rFonts w:eastAsia="Calibri"/>
        </w:rPr>
        <w:t xml:space="preserve"> </w:t>
      </w:r>
    </w:p>
    <w:p w14:paraId="6EE218B3" w14:textId="77777777" w:rsidR="00D565EE" w:rsidRDefault="00D565EE" w:rsidP="00183FCD">
      <w:pPr>
        <w:rPr>
          <w:rFonts w:ascii="Arial Hebrew Scholar" w:hAnsi="Arial Hebrew Scholar" w:cs="Arial Hebrew Scholar"/>
        </w:rPr>
      </w:pPr>
    </w:p>
    <w:p w14:paraId="72DA8F46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lastRenderedPageBreak/>
        <w:t>11:45</w:t>
      </w:r>
    </w:p>
    <w:p w14:paraId="45B76132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Prof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proofErr w:type="spellStart"/>
      <w:r w:rsidRPr="009266AC">
        <w:rPr>
          <w:rFonts w:eastAsia="Calibri"/>
        </w:rPr>
        <w:t>Gabór</w:t>
      </w:r>
      <w:proofErr w:type="spellEnd"/>
      <w:r w:rsidRPr="009266AC">
        <w:rPr>
          <w:rFonts w:ascii="Arial Hebrew Scholar" w:hAnsi="Arial Hebrew Scholar" w:cs="Arial Hebrew Scholar" w:hint="cs"/>
        </w:rPr>
        <w:t xml:space="preserve"> </w:t>
      </w:r>
      <w:proofErr w:type="spellStart"/>
      <w:r w:rsidRPr="009266AC">
        <w:rPr>
          <w:rFonts w:eastAsia="Calibri"/>
        </w:rPr>
        <w:t>Tüskés</w:t>
      </w:r>
      <w:proofErr w:type="spellEnd"/>
      <w:r w:rsidRPr="009266AC">
        <w:rPr>
          <w:rFonts w:ascii="Arial Hebrew Scholar" w:hAnsi="Arial Hebrew Scholar" w:cs="Arial Hebrew Scholar" w:hint="cs"/>
        </w:rPr>
        <w:t xml:space="preserve"> (</w:t>
      </w:r>
      <w:r w:rsidRPr="009266AC">
        <w:rPr>
          <w:rFonts w:eastAsia="Calibri"/>
        </w:rPr>
        <w:t>Budapest</w:t>
      </w:r>
      <w:r w:rsidRPr="009266AC">
        <w:rPr>
          <w:rFonts w:ascii="Arial Hebrew Scholar" w:hAnsi="Arial Hebrew Scholar" w:cs="Arial Hebrew Scholar" w:hint="cs"/>
        </w:rPr>
        <w:t>)</w:t>
      </w:r>
    </w:p>
    <w:p w14:paraId="2718A33E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  <w:lang w:val="de-DE"/>
        </w:rPr>
        <w:t>Formen</w:t>
      </w:r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r w:rsidRPr="009266AC">
        <w:rPr>
          <w:rFonts w:eastAsia="Calibri"/>
          <w:lang w:val="de-DE"/>
        </w:rPr>
        <w:t>gelebter</w:t>
      </w:r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r w:rsidRPr="009266AC">
        <w:rPr>
          <w:rFonts w:eastAsia="Calibri"/>
          <w:lang w:val="de-DE"/>
        </w:rPr>
        <w:t>Toleranz</w:t>
      </w:r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r w:rsidRPr="009266AC">
        <w:rPr>
          <w:rFonts w:eastAsia="Calibri"/>
          <w:lang w:val="de-DE"/>
        </w:rPr>
        <w:t>in</w:t>
      </w:r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r w:rsidRPr="009266AC">
        <w:rPr>
          <w:rFonts w:eastAsia="Calibri"/>
          <w:lang w:val="de-DE"/>
        </w:rPr>
        <w:t>Ungarn</w:t>
      </w:r>
      <w:r w:rsidRPr="009266AC">
        <w:rPr>
          <w:rFonts w:ascii="Arial Hebrew Scholar" w:hAnsi="Arial Hebrew Scholar" w:cs="Arial Hebrew Scholar" w:hint="cs"/>
          <w:lang w:val="de-DE"/>
        </w:rPr>
        <w:t xml:space="preserve">: </w:t>
      </w:r>
      <w:proofErr w:type="spellStart"/>
      <w:r w:rsidRPr="009266AC">
        <w:rPr>
          <w:rFonts w:eastAsia="Calibri"/>
          <w:lang w:val="de-DE"/>
        </w:rPr>
        <w:t>Péter</w:t>
      </w:r>
      <w:proofErr w:type="spellEnd"/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proofErr w:type="spellStart"/>
      <w:r w:rsidRPr="009266AC">
        <w:rPr>
          <w:rFonts w:eastAsia="Calibri"/>
          <w:lang w:val="de-DE"/>
        </w:rPr>
        <w:t>Perényi</w:t>
      </w:r>
      <w:proofErr w:type="spellEnd"/>
      <w:r w:rsidRPr="009266AC">
        <w:rPr>
          <w:rFonts w:ascii="Arial Hebrew Scholar" w:hAnsi="Arial Hebrew Scholar" w:cs="Arial Hebrew Scholar" w:hint="cs"/>
          <w:lang w:val="de-DE"/>
        </w:rPr>
        <w:t xml:space="preserve">, </w:t>
      </w:r>
      <w:proofErr w:type="spellStart"/>
      <w:r w:rsidRPr="009266AC">
        <w:rPr>
          <w:rFonts w:eastAsia="Calibri"/>
          <w:lang w:val="de-DE"/>
        </w:rPr>
        <w:t>Péter</w:t>
      </w:r>
      <w:proofErr w:type="spellEnd"/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proofErr w:type="spellStart"/>
      <w:r w:rsidRPr="009266AC">
        <w:rPr>
          <w:rFonts w:eastAsia="Calibri"/>
          <w:lang w:val="de-DE"/>
        </w:rPr>
        <w:t>Pázmány</w:t>
      </w:r>
      <w:proofErr w:type="spellEnd"/>
      <w:r w:rsidRPr="009266AC">
        <w:rPr>
          <w:rFonts w:ascii="Arial Hebrew Scholar" w:hAnsi="Arial Hebrew Scholar" w:cs="Arial Hebrew Scholar" w:hint="cs"/>
          <w:lang w:val="de-DE"/>
        </w:rPr>
        <w:t xml:space="preserve">, </w:t>
      </w:r>
      <w:r w:rsidRPr="009266AC">
        <w:rPr>
          <w:rFonts w:eastAsia="Calibri"/>
          <w:lang w:val="de-DE"/>
        </w:rPr>
        <w:t>Ferenc</w:t>
      </w:r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proofErr w:type="spellStart"/>
      <w:r w:rsidRPr="009266AC">
        <w:rPr>
          <w:rFonts w:eastAsia="Calibri"/>
          <w:lang w:val="de-DE"/>
        </w:rPr>
        <w:t>Rákóczi</w:t>
      </w:r>
      <w:proofErr w:type="spellEnd"/>
      <w:r w:rsidRPr="009266AC">
        <w:rPr>
          <w:rFonts w:ascii="Arial Hebrew Scholar" w:hAnsi="Arial Hebrew Scholar" w:cs="Arial Hebrew Scholar" w:hint="cs"/>
          <w:lang w:val="de-DE"/>
        </w:rPr>
        <w:t xml:space="preserve"> </w:t>
      </w:r>
      <w:r w:rsidRPr="009266AC">
        <w:rPr>
          <w:rFonts w:eastAsia="Calibri"/>
          <w:lang w:val="de-DE"/>
        </w:rPr>
        <w:t>II</w:t>
      </w:r>
      <w:r w:rsidRPr="009266AC">
        <w:rPr>
          <w:rFonts w:ascii="Arial Hebrew Scholar" w:hAnsi="Arial Hebrew Scholar" w:cs="Arial Hebrew Scholar" w:hint="cs"/>
          <w:lang w:val="de-DE"/>
        </w:rPr>
        <w:t>.</w:t>
      </w:r>
    </w:p>
    <w:p w14:paraId="773B4076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3724DEE3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 xml:space="preserve">12:30 </w:t>
      </w:r>
    </w:p>
    <w:p w14:paraId="1C877339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Mittagspause</w:t>
      </w:r>
    </w:p>
    <w:p w14:paraId="135C137F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4E64B50B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>14:30</w:t>
      </w:r>
    </w:p>
    <w:p w14:paraId="4F0B0399" w14:textId="77777777" w:rsidR="00B4427A" w:rsidRPr="009266AC" w:rsidRDefault="00B4427A" w:rsidP="00B4427A">
      <w:pPr>
        <w:rPr>
          <w:rFonts w:cs="Arial"/>
        </w:rPr>
      </w:pPr>
      <w:r w:rsidRPr="009266AC">
        <w:rPr>
          <w:rFonts w:eastAsia="Calibri" w:cs="Arial"/>
        </w:rPr>
        <w:t>Prof</w:t>
      </w:r>
      <w:r w:rsidRPr="009266AC">
        <w:rPr>
          <w:rFonts w:cs="Arial"/>
        </w:rPr>
        <w:t xml:space="preserve">. </w:t>
      </w:r>
      <w:r w:rsidRPr="009266AC">
        <w:rPr>
          <w:rFonts w:eastAsia="Calibri" w:cs="Arial"/>
        </w:rPr>
        <w:t>Dr</w:t>
      </w:r>
      <w:r w:rsidRPr="009266AC">
        <w:rPr>
          <w:rFonts w:cs="Arial"/>
        </w:rPr>
        <w:t xml:space="preserve">. </w:t>
      </w:r>
      <w:r w:rsidRPr="009266AC">
        <w:rPr>
          <w:rFonts w:eastAsia="Calibri" w:cs="Arial"/>
        </w:rPr>
        <w:t>Barbara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Mahlmann</w:t>
      </w:r>
      <w:r w:rsidRPr="009266AC">
        <w:rPr>
          <w:rFonts w:cs="Arial"/>
        </w:rPr>
        <w:t>-</w:t>
      </w:r>
      <w:r w:rsidRPr="009266AC">
        <w:rPr>
          <w:rFonts w:eastAsia="Calibri" w:cs="Arial"/>
        </w:rPr>
        <w:t>Bauer</w:t>
      </w:r>
    </w:p>
    <w:p w14:paraId="7495D7D3" w14:textId="77777777" w:rsidR="00B4427A" w:rsidRDefault="00B4427A" w:rsidP="00B4427A">
      <w:pPr>
        <w:rPr>
          <w:rFonts w:cs="Arial"/>
        </w:rPr>
      </w:pPr>
      <w:r w:rsidRPr="009266AC">
        <w:rPr>
          <w:rFonts w:eastAsia="Calibri" w:cs="Arial"/>
        </w:rPr>
        <w:t>Die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Reformationen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im</w:t>
      </w:r>
      <w:r w:rsidRPr="009266AC">
        <w:rPr>
          <w:rFonts w:cs="Arial"/>
        </w:rPr>
        <w:t xml:space="preserve"> 16. </w:t>
      </w:r>
      <w:r w:rsidRPr="009266AC">
        <w:rPr>
          <w:rFonts w:eastAsia="Calibri" w:cs="Arial"/>
        </w:rPr>
        <w:t>Jahrhundert</w:t>
      </w:r>
      <w:r w:rsidRPr="009266AC">
        <w:rPr>
          <w:rFonts w:cs="Arial"/>
        </w:rPr>
        <w:t xml:space="preserve"> - </w:t>
      </w:r>
      <w:r w:rsidRPr="009266AC">
        <w:rPr>
          <w:rFonts w:eastAsia="Calibri" w:cs="Arial"/>
        </w:rPr>
        <w:t>ein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‚europäischer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Königsweg</w:t>
      </w:r>
      <w:r w:rsidRPr="009266AC">
        <w:rPr>
          <w:rFonts w:cs="Arial"/>
        </w:rPr>
        <w:t xml:space="preserve">’ </w:t>
      </w:r>
      <w:r w:rsidRPr="009266AC">
        <w:rPr>
          <w:rFonts w:eastAsia="Calibri" w:cs="Arial"/>
        </w:rPr>
        <w:t>zu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den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Toleranzdebatten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seit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der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Aufklärung</w:t>
      </w:r>
      <w:r w:rsidRPr="009266AC">
        <w:rPr>
          <w:rFonts w:cs="Arial"/>
        </w:rPr>
        <w:t>?</w:t>
      </w:r>
    </w:p>
    <w:p w14:paraId="0BEB228D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569930A5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>15:15</w:t>
      </w:r>
    </w:p>
    <w:p w14:paraId="73AD219B" w14:textId="77777777" w:rsidR="00B4427A" w:rsidRPr="009266AC" w:rsidRDefault="00B4427A" w:rsidP="00B4427A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Christian</w:t>
      </w:r>
      <w:r w:rsidRPr="009266AC">
        <w:rPr>
          <w:rFonts w:ascii="Arial Hebrew Scholar" w:hAnsi="Arial Hebrew Scholar" w:cs="Arial Hebrew Scholar" w:hint="cs"/>
        </w:rPr>
        <w:t xml:space="preserve"> </w:t>
      </w:r>
      <w:proofErr w:type="spellStart"/>
      <w:r w:rsidRPr="009266AC">
        <w:rPr>
          <w:rFonts w:eastAsia="Calibri"/>
        </w:rPr>
        <w:t>Scheidegger</w:t>
      </w:r>
      <w:proofErr w:type="spellEnd"/>
      <w:r w:rsidRPr="009266AC">
        <w:rPr>
          <w:rFonts w:ascii="Arial Hebrew Scholar" w:hAnsi="Arial Hebrew Scholar" w:cs="Arial Hebrew Scholar" w:hint="cs"/>
        </w:rPr>
        <w:t xml:space="preserve"> (</w:t>
      </w:r>
      <w:r w:rsidRPr="009266AC">
        <w:rPr>
          <w:rFonts w:eastAsia="Calibri"/>
        </w:rPr>
        <w:t>Zürich</w:t>
      </w:r>
      <w:r w:rsidRPr="009266AC">
        <w:rPr>
          <w:rFonts w:ascii="Arial Hebrew Scholar" w:hAnsi="Arial Hebrew Scholar" w:cs="Arial Hebrew Scholar" w:hint="cs"/>
        </w:rPr>
        <w:t>)</w:t>
      </w:r>
    </w:p>
    <w:p w14:paraId="0E82BE30" w14:textId="77777777" w:rsidR="005F32ED" w:rsidRDefault="005F32ED" w:rsidP="00B4427A">
      <w:pPr>
        <w:rPr>
          <w:rFonts w:eastAsia="Calibri"/>
        </w:rPr>
      </w:pPr>
      <w:r>
        <w:rPr>
          <w:rFonts w:eastAsia="Calibri"/>
        </w:rPr>
        <w:t xml:space="preserve">Die Toleranzforderungen der Täufer und </w:t>
      </w:r>
      <w:proofErr w:type="spellStart"/>
      <w:r>
        <w:rPr>
          <w:rFonts w:eastAsia="Calibri"/>
        </w:rPr>
        <w:t>Schwenckfelder</w:t>
      </w:r>
      <w:proofErr w:type="spellEnd"/>
    </w:p>
    <w:p w14:paraId="184BCFB5" w14:textId="77777777" w:rsidR="00B4427A" w:rsidRDefault="00B4427A" w:rsidP="00183FCD">
      <w:pPr>
        <w:rPr>
          <w:rFonts w:eastAsia="Calibri"/>
        </w:rPr>
      </w:pPr>
    </w:p>
    <w:p w14:paraId="19635395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>16:30</w:t>
      </w:r>
    </w:p>
    <w:p w14:paraId="350998A6" w14:textId="77777777" w:rsidR="00B4427A" w:rsidRPr="009266AC" w:rsidRDefault="00B4427A" w:rsidP="00B4427A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Michael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Egger</w:t>
      </w:r>
      <w:r w:rsidRPr="009266AC">
        <w:rPr>
          <w:rFonts w:ascii="Arial Hebrew Scholar" w:hAnsi="Arial Hebrew Scholar" w:cs="Arial Hebrew Scholar" w:hint="cs"/>
        </w:rPr>
        <w:t xml:space="preserve"> (</w:t>
      </w:r>
      <w:r w:rsidRPr="009266AC">
        <w:rPr>
          <w:rFonts w:eastAsia="Calibri"/>
        </w:rPr>
        <w:t>Bern</w:t>
      </w:r>
      <w:r w:rsidRPr="009266AC">
        <w:rPr>
          <w:rFonts w:ascii="Arial Hebrew Scholar" w:hAnsi="Arial Hebrew Scholar" w:cs="Arial Hebrew Scholar" w:hint="cs"/>
        </w:rPr>
        <w:t>)</w:t>
      </w:r>
    </w:p>
    <w:p w14:paraId="4C31F6CA" w14:textId="77777777" w:rsidR="00B4427A" w:rsidRPr="009266AC" w:rsidRDefault="00B4427A" w:rsidP="00B4427A">
      <w:pPr>
        <w:rPr>
          <w:rFonts w:cs="Arial"/>
        </w:rPr>
      </w:pPr>
      <w:r w:rsidRPr="009266AC">
        <w:rPr>
          <w:rFonts w:eastAsia="Calibri"/>
        </w:rPr>
        <w:t>Johann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Jakob</w:t>
      </w:r>
      <w:r w:rsidRPr="009266AC">
        <w:rPr>
          <w:rFonts w:ascii="Arial Hebrew Scholar" w:hAnsi="Arial Hebrew Scholar" w:cs="Arial Hebrew Scholar" w:hint="cs"/>
        </w:rPr>
        <w:t xml:space="preserve"> </w:t>
      </w:r>
      <w:proofErr w:type="spellStart"/>
      <w:r w:rsidRPr="009266AC">
        <w:rPr>
          <w:rFonts w:eastAsia="Calibri"/>
        </w:rPr>
        <w:t>Breitinger</w:t>
      </w:r>
      <w:proofErr w:type="spellEnd"/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und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die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Täufer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im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cs="Arial"/>
        </w:rPr>
        <w:t xml:space="preserve">17. </w:t>
      </w:r>
      <w:r w:rsidRPr="009266AC">
        <w:rPr>
          <w:rFonts w:eastAsia="Calibri" w:cs="Arial"/>
        </w:rPr>
        <w:t>Jahrhundert</w:t>
      </w:r>
      <w:r w:rsidRPr="009266AC">
        <w:rPr>
          <w:rFonts w:cs="Arial"/>
        </w:rPr>
        <w:t xml:space="preserve"> – </w:t>
      </w:r>
      <w:r w:rsidRPr="009266AC">
        <w:rPr>
          <w:rFonts w:eastAsia="Calibri" w:cs="Arial"/>
        </w:rPr>
        <w:t>eine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Neubewertung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aus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den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Quellen</w:t>
      </w:r>
    </w:p>
    <w:p w14:paraId="29040156" w14:textId="77777777" w:rsidR="00B4427A" w:rsidRPr="009266AC" w:rsidRDefault="00B4427A" w:rsidP="00183FCD">
      <w:pPr>
        <w:rPr>
          <w:rFonts w:ascii="Arial Hebrew Scholar" w:hAnsi="Arial Hebrew Scholar" w:cs="Arial Hebrew Scholar"/>
        </w:rPr>
      </w:pPr>
    </w:p>
    <w:p w14:paraId="170080B0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>17:15</w:t>
      </w:r>
    </w:p>
    <w:p w14:paraId="09558BA0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Oliver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Bach</w:t>
      </w:r>
      <w:r w:rsidRPr="009266AC">
        <w:rPr>
          <w:rFonts w:ascii="Arial Hebrew Scholar" w:hAnsi="Arial Hebrew Scholar" w:cs="Arial Hebrew Scholar" w:hint="cs"/>
        </w:rPr>
        <w:t xml:space="preserve"> (</w:t>
      </w:r>
      <w:r w:rsidRPr="009266AC">
        <w:rPr>
          <w:rFonts w:eastAsia="Calibri"/>
        </w:rPr>
        <w:t>München</w:t>
      </w:r>
      <w:r w:rsidRPr="009266AC">
        <w:rPr>
          <w:rFonts w:ascii="Arial Hebrew Scholar" w:hAnsi="Arial Hebrew Scholar" w:cs="Arial Hebrew Scholar" w:hint="cs"/>
        </w:rPr>
        <w:t>)</w:t>
      </w:r>
    </w:p>
    <w:p w14:paraId="31DA28A1" w14:textId="77777777" w:rsidR="00D565EE" w:rsidRDefault="00D565EE" w:rsidP="00183FCD">
      <w:pPr>
        <w:rPr>
          <w:rFonts w:cs="Arial"/>
        </w:rPr>
      </w:pPr>
      <w:r w:rsidRPr="009266AC">
        <w:rPr>
          <w:rFonts w:cs="Arial"/>
          <w:lang w:val="de-DE"/>
        </w:rPr>
        <w:t>"</w:t>
      </w:r>
      <w:r w:rsidRPr="009266AC">
        <w:rPr>
          <w:rFonts w:eastAsia="Calibri" w:cs="Arial"/>
          <w:lang w:val="de-DE"/>
        </w:rPr>
        <w:t>Allein</w:t>
      </w:r>
      <w:r w:rsidRPr="009266AC">
        <w:rPr>
          <w:rFonts w:cs="Arial"/>
          <w:lang w:val="de-DE"/>
        </w:rPr>
        <w:t xml:space="preserve">, </w:t>
      </w:r>
      <w:r w:rsidRPr="009266AC">
        <w:rPr>
          <w:rFonts w:eastAsia="Calibri" w:cs="Arial"/>
          <w:lang w:val="de-DE"/>
        </w:rPr>
        <w:t>ohne</w:t>
      </w:r>
      <w:r w:rsidRPr="009266AC">
        <w:rPr>
          <w:rFonts w:cs="Arial"/>
          <w:lang w:val="de-DE"/>
        </w:rPr>
        <w:t xml:space="preserve"> </w:t>
      </w:r>
      <w:r w:rsidRPr="009266AC">
        <w:rPr>
          <w:rFonts w:eastAsia="Calibri" w:cs="Arial"/>
          <w:lang w:val="de-DE"/>
        </w:rPr>
        <w:t>allen</w:t>
      </w:r>
      <w:r w:rsidRPr="009266AC">
        <w:rPr>
          <w:rFonts w:cs="Arial"/>
          <w:lang w:val="de-DE"/>
        </w:rPr>
        <w:t xml:space="preserve"> </w:t>
      </w:r>
      <w:r w:rsidRPr="009266AC">
        <w:rPr>
          <w:rFonts w:eastAsia="Calibri" w:cs="Arial"/>
          <w:lang w:val="de-DE"/>
        </w:rPr>
        <w:t>Ernst</w:t>
      </w:r>
      <w:r w:rsidRPr="009266AC">
        <w:rPr>
          <w:rFonts w:cs="Arial"/>
          <w:lang w:val="de-DE"/>
        </w:rPr>
        <w:t xml:space="preserve">". </w:t>
      </w:r>
      <w:r w:rsidRPr="009266AC">
        <w:rPr>
          <w:rFonts w:eastAsia="Calibri" w:cs="Arial"/>
          <w:lang w:val="de-DE"/>
        </w:rPr>
        <w:t>Islamkritik</w:t>
      </w:r>
      <w:r w:rsidRPr="009266AC">
        <w:rPr>
          <w:rFonts w:cs="Arial"/>
          <w:lang w:val="de-DE"/>
        </w:rPr>
        <w:t xml:space="preserve"> </w:t>
      </w:r>
      <w:r w:rsidRPr="009266AC">
        <w:rPr>
          <w:rFonts w:eastAsia="Calibri" w:cs="Arial"/>
          <w:lang w:val="de-DE"/>
        </w:rPr>
        <w:t>und</w:t>
      </w:r>
      <w:r w:rsidRPr="009266AC">
        <w:rPr>
          <w:rFonts w:cs="Arial"/>
          <w:lang w:val="de-DE"/>
        </w:rPr>
        <w:t xml:space="preserve"> </w:t>
      </w:r>
      <w:r w:rsidRPr="009266AC">
        <w:rPr>
          <w:rFonts w:eastAsia="Calibri" w:cs="Arial"/>
          <w:lang w:val="de-DE"/>
        </w:rPr>
        <w:t>Utopie</w:t>
      </w:r>
      <w:r w:rsidRPr="009266AC">
        <w:rPr>
          <w:rFonts w:cs="Arial"/>
          <w:lang w:val="de-DE"/>
        </w:rPr>
        <w:t xml:space="preserve"> </w:t>
      </w:r>
      <w:r w:rsidRPr="009266AC">
        <w:rPr>
          <w:rFonts w:eastAsia="Calibri" w:cs="Arial"/>
          <w:lang w:val="de-DE"/>
        </w:rPr>
        <w:t>in</w:t>
      </w:r>
      <w:r w:rsidRPr="009266AC">
        <w:rPr>
          <w:rFonts w:cs="Arial"/>
          <w:lang w:val="de-DE"/>
        </w:rPr>
        <w:t xml:space="preserve"> </w:t>
      </w:r>
      <w:r w:rsidRPr="009266AC">
        <w:rPr>
          <w:rFonts w:eastAsia="Calibri" w:cs="Arial"/>
          <w:lang w:val="de-DE"/>
        </w:rPr>
        <w:t>Johann</w:t>
      </w:r>
      <w:r w:rsidRPr="009266AC">
        <w:rPr>
          <w:rFonts w:cs="Arial"/>
          <w:lang w:val="de-DE"/>
        </w:rPr>
        <w:t xml:space="preserve"> </w:t>
      </w:r>
      <w:r w:rsidRPr="009266AC">
        <w:rPr>
          <w:rFonts w:eastAsia="Calibri" w:cs="Arial"/>
          <w:lang w:val="de-DE"/>
        </w:rPr>
        <w:t>Gottfried</w:t>
      </w:r>
      <w:r w:rsidRPr="009266AC">
        <w:rPr>
          <w:rFonts w:cs="Arial"/>
          <w:lang w:val="de-DE"/>
        </w:rPr>
        <w:t xml:space="preserve"> </w:t>
      </w:r>
      <w:r w:rsidRPr="009266AC">
        <w:rPr>
          <w:rFonts w:eastAsia="Calibri" w:cs="Arial"/>
          <w:lang w:val="de-DE"/>
        </w:rPr>
        <w:t>Schnabels</w:t>
      </w:r>
      <w:r w:rsidRPr="009266AC">
        <w:rPr>
          <w:rFonts w:cs="Arial"/>
          <w:lang w:val="de-DE"/>
        </w:rPr>
        <w:t xml:space="preserve"> '</w:t>
      </w:r>
      <w:r w:rsidRPr="009266AC">
        <w:rPr>
          <w:rFonts w:eastAsia="Calibri" w:cs="Arial"/>
          <w:lang w:val="de-DE"/>
        </w:rPr>
        <w:t>Insel</w:t>
      </w:r>
      <w:r w:rsidRPr="009266AC">
        <w:rPr>
          <w:rFonts w:cs="Arial"/>
          <w:lang w:val="de-DE"/>
        </w:rPr>
        <w:t xml:space="preserve"> </w:t>
      </w:r>
      <w:r w:rsidRPr="009266AC">
        <w:rPr>
          <w:rFonts w:eastAsia="Calibri" w:cs="Arial"/>
          <w:lang w:val="de-DE"/>
        </w:rPr>
        <w:t>Felsenburg</w:t>
      </w:r>
      <w:r w:rsidRPr="009266AC">
        <w:rPr>
          <w:rFonts w:cs="Arial"/>
          <w:lang w:val="de-DE"/>
        </w:rPr>
        <w:t>'</w:t>
      </w:r>
      <w:r w:rsidRPr="009266AC">
        <w:rPr>
          <w:rFonts w:cs="Arial"/>
          <w:lang w:val="de-DE"/>
        </w:rPr>
        <w:br/>
      </w:r>
    </w:p>
    <w:p w14:paraId="68BCBAFD" w14:textId="5D733BD1" w:rsidR="004D579B" w:rsidRDefault="004D579B" w:rsidP="00183FCD">
      <w:pPr>
        <w:rPr>
          <w:rFonts w:cs="Arial"/>
        </w:rPr>
      </w:pPr>
      <w:r>
        <w:rPr>
          <w:rFonts w:cs="Arial"/>
        </w:rPr>
        <w:t xml:space="preserve">18:00 </w:t>
      </w:r>
    </w:p>
    <w:p w14:paraId="28CAA22F" w14:textId="77777777" w:rsidR="004D579B" w:rsidRPr="009266AC" w:rsidRDefault="004D579B" w:rsidP="004D579B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Prof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Gideon</w:t>
      </w:r>
      <w:r w:rsidRPr="009266AC">
        <w:rPr>
          <w:rFonts w:ascii="Arial Hebrew Scholar" w:hAnsi="Arial Hebrew Scholar" w:cs="Arial Hebrew Scholar" w:hint="cs"/>
        </w:rPr>
        <w:t xml:space="preserve"> </w:t>
      </w:r>
      <w:proofErr w:type="spellStart"/>
      <w:r w:rsidRPr="009266AC">
        <w:rPr>
          <w:rFonts w:eastAsia="Calibri"/>
        </w:rPr>
        <w:t>Stiening</w:t>
      </w:r>
      <w:proofErr w:type="spellEnd"/>
      <w:r w:rsidRPr="009266AC">
        <w:rPr>
          <w:rFonts w:ascii="Arial Hebrew Scholar" w:hAnsi="Arial Hebrew Scholar" w:cs="Arial Hebrew Scholar" w:hint="cs"/>
        </w:rPr>
        <w:t xml:space="preserve"> (</w:t>
      </w:r>
      <w:r w:rsidRPr="009266AC">
        <w:rPr>
          <w:rFonts w:eastAsia="Calibri"/>
        </w:rPr>
        <w:t>München</w:t>
      </w:r>
      <w:r w:rsidRPr="009266AC">
        <w:rPr>
          <w:rFonts w:ascii="Arial Hebrew Scholar" w:hAnsi="Arial Hebrew Scholar" w:cs="Arial Hebrew Scholar" w:hint="cs"/>
        </w:rPr>
        <w:t>)</w:t>
      </w:r>
    </w:p>
    <w:p w14:paraId="2B5E586E" w14:textId="00BCB613" w:rsidR="004D579B" w:rsidRDefault="004D579B" w:rsidP="004D579B">
      <w:pPr>
        <w:rPr>
          <w:rFonts w:eastAsia="Calibri"/>
          <w:bCs/>
          <w:lang w:val="de-DE" w:eastAsia="en-US"/>
        </w:rPr>
      </w:pPr>
      <w:r w:rsidRPr="009266AC">
        <w:rPr>
          <w:rFonts w:eastAsia="Calibri"/>
          <w:bCs/>
          <w:lang w:val="de-DE" w:eastAsia="en-US"/>
        </w:rPr>
        <w:t>Über</w:t>
      </w:r>
      <w:r w:rsidRPr="009266AC">
        <w:rPr>
          <w:rFonts w:ascii="Arial Hebrew Scholar" w:hAnsi="Arial Hebrew Scholar" w:cs="Arial Hebrew Scholar" w:hint="cs"/>
          <w:bCs/>
          <w:lang w:val="de-DE" w:eastAsia="en-US"/>
        </w:rPr>
        <w:t xml:space="preserve"> </w:t>
      </w:r>
      <w:r w:rsidRPr="009266AC">
        <w:rPr>
          <w:rFonts w:eastAsia="Calibri"/>
          <w:bCs/>
          <w:lang w:val="de-DE" w:eastAsia="en-US"/>
        </w:rPr>
        <w:t>die</w:t>
      </w:r>
      <w:r w:rsidRPr="009266AC">
        <w:rPr>
          <w:rFonts w:ascii="Arial Hebrew Scholar" w:hAnsi="Arial Hebrew Scholar" w:cs="Arial Hebrew Scholar" w:hint="cs"/>
          <w:bCs/>
          <w:lang w:val="de-DE" w:eastAsia="en-US"/>
        </w:rPr>
        <w:t xml:space="preserve"> </w:t>
      </w:r>
      <w:r w:rsidRPr="009266AC">
        <w:rPr>
          <w:rFonts w:eastAsia="Calibri"/>
          <w:bCs/>
          <w:lang w:val="de-DE" w:eastAsia="en-US"/>
        </w:rPr>
        <w:t>politischen</w:t>
      </w:r>
      <w:r w:rsidRPr="009266AC">
        <w:rPr>
          <w:rFonts w:ascii="Arial Hebrew Scholar" w:hAnsi="Arial Hebrew Scholar" w:cs="Arial Hebrew Scholar" w:hint="cs"/>
          <w:bCs/>
          <w:lang w:val="de-DE" w:eastAsia="en-US"/>
        </w:rPr>
        <w:t xml:space="preserve"> </w:t>
      </w:r>
      <w:r w:rsidRPr="009266AC">
        <w:rPr>
          <w:rFonts w:eastAsia="Calibri"/>
          <w:bCs/>
          <w:lang w:val="de-DE" w:eastAsia="en-US"/>
        </w:rPr>
        <w:t>Grenzen</w:t>
      </w:r>
      <w:r w:rsidRPr="009266AC">
        <w:rPr>
          <w:rFonts w:ascii="Arial Hebrew Scholar" w:hAnsi="Arial Hebrew Scholar" w:cs="Arial Hebrew Scholar" w:hint="cs"/>
          <w:bCs/>
          <w:lang w:val="de-DE" w:eastAsia="en-US"/>
        </w:rPr>
        <w:t xml:space="preserve"> </w:t>
      </w:r>
      <w:r w:rsidRPr="009266AC">
        <w:rPr>
          <w:rFonts w:eastAsia="Calibri"/>
          <w:bCs/>
          <w:lang w:val="de-DE" w:eastAsia="en-US"/>
        </w:rPr>
        <w:t>der</w:t>
      </w:r>
      <w:r w:rsidRPr="009266AC">
        <w:rPr>
          <w:rFonts w:ascii="Arial Hebrew Scholar" w:hAnsi="Arial Hebrew Scholar" w:cs="Arial Hebrew Scholar" w:hint="cs"/>
          <w:bCs/>
          <w:lang w:val="de-DE" w:eastAsia="en-US"/>
        </w:rPr>
        <w:t xml:space="preserve"> </w:t>
      </w:r>
      <w:r w:rsidRPr="009266AC">
        <w:rPr>
          <w:rFonts w:eastAsia="Calibri"/>
          <w:bCs/>
          <w:lang w:val="de-DE" w:eastAsia="en-US"/>
        </w:rPr>
        <w:t>Toleranz</w:t>
      </w:r>
      <w:r w:rsidRPr="009266AC">
        <w:rPr>
          <w:rFonts w:ascii="Arial Hebrew Scholar" w:hAnsi="Arial Hebrew Scholar" w:cs="Arial Hebrew Scholar" w:hint="cs"/>
          <w:bCs/>
          <w:lang w:val="de-DE" w:eastAsia="en-US"/>
        </w:rPr>
        <w:t xml:space="preserve">. </w:t>
      </w:r>
      <w:r w:rsidRPr="009266AC">
        <w:rPr>
          <w:rFonts w:eastAsia="Calibri"/>
          <w:bCs/>
          <w:lang w:val="de-DE" w:eastAsia="en-US"/>
        </w:rPr>
        <w:t>Locke</w:t>
      </w:r>
      <w:r w:rsidRPr="009266AC">
        <w:rPr>
          <w:rFonts w:ascii="Arial Hebrew Scholar" w:hAnsi="Arial Hebrew Scholar" w:cs="Arial Hebrew Scholar" w:hint="cs"/>
          <w:bCs/>
          <w:lang w:val="de-DE" w:eastAsia="en-US"/>
        </w:rPr>
        <w:t xml:space="preserve"> </w:t>
      </w:r>
      <w:r w:rsidRPr="009266AC">
        <w:rPr>
          <w:rFonts w:eastAsia="Calibri"/>
          <w:bCs/>
          <w:lang w:val="de-DE" w:eastAsia="en-US"/>
        </w:rPr>
        <w:t>und</w:t>
      </w:r>
      <w:r w:rsidRPr="009266AC">
        <w:rPr>
          <w:rFonts w:ascii="Arial Hebrew Scholar" w:hAnsi="Arial Hebrew Scholar" w:cs="Arial Hebrew Scholar" w:hint="cs"/>
          <w:bCs/>
          <w:lang w:val="de-DE" w:eastAsia="en-US"/>
        </w:rPr>
        <w:t xml:space="preserve"> </w:t>
      </w:r>
      <w:r w:rsidRPr="009266AC">
        <w:rPr>
          <w:rFonts w:eastAsia="Calibri"/>
          <w:bCs/>
          <w:lang w:val="de-DE" w:eastAsia="en-US"/>
        </w:rPr>
        <w:t>Wolff</w:t>
      </w:r>
      <w:r w:rsidRPr="009266AC">
        <w:rPr>
          <w:rFonts w:ascii="Arial Hebrew Scholar" w:hAnsi="Arial Hebrew Scholar" w:cs="Arial Hebrew Scholar" w:hint="cs"/>
          <w:bCs/>
          <w:lang w:val="de-DE" w:eastAsia="en-US"/>
        </w:rPr>
        <w:t xml:space="preserve"> </w:t>
      </w:r>
      <w:r w:rsidRPr="009266AC">
        <w:rPr>
          <w:rFonts w:eastAsia="Calibri"/>
          <w:bCs/>
          <w:lang w:val="de-DE" w:eastAsia="en-US"/>
        </w:rPr>
        <w:t>über</w:t>
      </w:r>
      <w:r w:rsidRPr="009266AC">
        <w:rPr>
          <w:rFonts w:ascii="Arial Hebrew Scholar" w:hAnsi="Arial Hebrew Scholar" w:cs="Arial Hebrew Scholar" w:hint="cs"/>
          <w:bCs/>
          <w:lang w:val="de-DE" w:eastAsia="en-US"/>
        </w:rPr>
        <w:t xml:space="preserve"> </w:t>
      </w:r>
      <w:r w:rsidRPr="009266AC">
        <w:rPr>
          <w:rFonts w:eastAsia="Calibri"/>
          <w:bCs/>
          <w:lang w:val="de-DE" w:eastAsia="en-US"/>
        </w:rPr>
        <w:t>Katholiken</w:t>
      </w:r>
      <w:r w:rsidRPr="009266AC">
        <w:rPr>
          <w:rFonts w:ascii="Arial Hebrew Scholar" w:hAnsi="Arial Hebrew Scholar" w:cs="Arial Hebrew Scholar" w:hint="cs"/>
          <w:bCs/>
          <w:lang w:val="de-DE" w:eastAsia="en-US"/>
        </w:rPr>
        <w:t xml:space="preserve"> </w:t>
      </w:r>
      <w:r w:rsidRPr="009266AC">
        <w:rPr>
          <w:rFonts w:eastAsia="Calibri"/>
          <w:bCs/>
          <w:lang w:val="de-DE" w:eastAsia="en-US"/>
        </w:rPr>
        <w:t>und</w:t>
      </w:r>
      <w:r w:rsidRPr="009266AC">
        <w:rPr>
          <w:rFonts w:ascii="Arial Hebrew Scholar" w:hAnsi="Arial Hebrew Scholar" w:cs="Arial Hebrew Scholar" w:hint="cs"/>
          <w:bCs/>
          <w:lang w:val="de-DE" w:eastAsia="en-US"/>
        </w:rPr>
        <w:t xml:space="preserve"> </w:t>
      </w:r>
      <w:r w:rsidRPr="009266AC">
        <w:rPr>
          <w:rFonts w:eastAsia="Calibri"/>
          <w:bCs/>
          <w:lang w:val="de-DE" w:eastAsia="en-US"/>
        </w:rPr>
        <w:t>Atheisten</w:t>
      </w:r>
    </w:p>
    <w:p w14:paraId="62A1B7F0" w14:textId="77777777" w:rsidR="004D579B" w:rsidRPr="009266AC" w:rsidRDefault="004D579B" w:rsidP="004D579B">
      <w:pPr>
        <w:rPr>
          <w:rFonts w:cs="Arial"/>
        </w:rPr>
      </w:pPr>
    </w:p>
    <w:p w14:paraId="19558879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01615796" w14:textId="77777777" w:rsidR="00D565EE" w:rsidRPr="009266AC" w:rsidRDefault="00D565EE" w:rsidP="00183FCD">
      <w:pPr>
        <w:rPr>
          <w:rFonts w:cs="Arial"/>
        </w:rPr>
      </w:pPr>
      <w:r w:rsidRPr="009266AC">
        <w:rPr>
          <w:rFonts w:eastAsia="Calibri" w:cs="Arial"/>
        </w:rPr>
        <w:t>20. Oktober</w:t>
      </w:r>
      <w:r w:rsidRPr="009266AC">
        <w:rPr>
          <w:rFonts w:cs="Arial"/>
        </w:rPr>
        <w:t xml:space="preserve">, </w:t>
      </w:r>
      <w:r w:rsidRPr="009266AC">
        <w:rPr>
          <w:rFonts w:eastAsia="Calibri" w:cs="Arial"/>
        </w:rPr>
        <w:t>Hauptgebäude</w:t>
      </w:r>
      <w:r w:rsidRPr="009266AC">
        <w:rPr>
          <w:rFonts w:cs="Arial"/>
        </w:rPr>
        <w:t xml:space="preserve"> </w:t>
      </w:r>
      <w:r w:rsidRPr="009266AC">
        <w:rPr>
          <w:rFonts w:eastAsia="Calibri" w:cs="Arial"/>
        </w:rPr>
        <w:t>Raum</w:t>
      </w:r>
      <w:r w:rsidRPr="009266AC">
        <w:rPr>
          <w:rFonts w:cs="Arial"/>
        </w:rPr>
        <w:t xml:space="preserve"> 028</w:t>
      </w:r>
    </w:p>
    <w:p w14:paraId="0E69CFDD" w14:textId="5E4DDDD1" w:rsidR="00D565EE" w:rsidRPr="009266AC" w:rsidRDefault="004D579B" w:rsidP="00183FCD">
      <w:pPr>
        <w:rPr>
          <w:rFonts w:cs="Arial"/>
        </w:rPr>
      </w:pPr>
      <w:r>
        <w:rPr>
          <w:rFonts w:cs="Arial"/>
        </w:rPr>
        <w:t>9:0</w:t>
      </w:r>
      <w:r w:rsidR="00D565EE" w:rsidRPr="009266AC">
        <w:rPr>
          <w:rFonts w:cs="Arial"/>
        </w:rPr>
        <w:t>0</w:t>
      </w:r>
    </w:p>
    <w:p w14:paraId="69AD5772" w14:textId="11C5EBE8" w:rsidR="004D579B" w:rsidRPr="009266AC" w:rsidRDefault="004D579B" w:rsidP="004D579B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Prof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Friedrich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Vollhardt</w:t>
      </w:r>
      <w:r w:rsidRPr="009266AC">
        <w:rPr>
          <w:rFonts w:ascii="Arial Hebrew Scholar" w:hAnsi="Arial Hebrew Scholar" w:cs="Arial Hebrew Scholar" w:hint="cs"/>
        </w:rPr>
        <w:t xml:space="preserve"> (</w:t>
      </w:r>
      <w:r w:rsidRPr="009266AC">
        <w:rPr>
          <w:rFonts w:eastAsia="Calibri"/>
        </w:rPr>
        <w:t>München</w:t>
      </w:r>
    </w:p>
    <w:p w14:paraId="3A00A96D" w14:textId="77777777" w:rsidR="004D579B" w:rsidRPr="009266AC" w:rsidRDefault="004D579B" w:rsidP="004D579B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Lessing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über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religiöse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Toleranz</w:t>
      </w:r>
      <w:bookmarkStart w:id="0" w:name="_GoBack"/>
      <w:bookmarkEnd w:id="0"/>
    </w:p>
    <w:p w14:paraId="38CDF73F" w14:textId="77777777" w:rsidR="00D565EE" w:rsidRPr="009266AC" w:rsidRDefault="00D565EE" w:rsidP="00183FCD">
      <w:pPr>
        <w:rPr>
          <w:rFonts w:cs="Arial"/>
        </w:rPr>
      </w:pPr>
    </w:p>
    <w:p w14:paraId="50930D55" w14:textId="643E296C" w:rsidR="00D565EE" w:rsidRPr="009266AC" w:rsidRDefault="004D579B" w:rsidP="00183FCD">
      <w:pPr>
        <w:rPr>
          <w:rFonts w:cs="Arial"/>
        </w:rPr>
      </w:pPr>
      <w:r>
        <w:rPr>
          <w:rFonts w:cs="Arial"/>
        </w:rPr>
        <w:t>9:45</w:t>
      </w:r>
    </w:p>
    <w:p w14:paraId="43F4CCF7" w14:textId="695D025F" w:rsidR="00D565EE" w:rsidRPr="009266AC" w:rsidRDefault="00D565EE" w:rsidP="00183FCD">
      <w:pPr>
        <w:rPr>
          <w:rFonts w:ascii="Arial Hebrew Scholar" w:hAnsi="Arial Hebrew Scholar" w:cs="Arial Hebrew Scholar"/>
          <w:color w:val="000000"/>
          <w:lang w:val="de-DE"/>
        </w:rPr>
      </w:pPr>
      <w:r w:rsidRPr="009266AC">
        <w:rPr>
          <w:rFonts w:eastAsia="Calibri"/>
          <w:color w:val="000000"/>
          <w:lang w:val="de-DE"/>
        </w:rPr>
        <w:t>Dr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. </w:t>
      </w:r>
      <w:r w:rsidRPr="009266AC">
        <w:rPr>
          <w:rFonts w:eastAsia="Calibri"/>
          <w:color w:val="000000"/>
          <w:lang w:val="de-DE"/>
        </w:rPr>
        <w:t>Grazyna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proofErr w:type="spellStart"/>
      <w:r w:rsidRPr="009266AC">
        <w:rPr>
          <w:rFonts w:eastAsia="Calibri"/>
          <w:color w:val="000000"/>
          <w:lang w:val="de-DE"/>
        </w:rPr>
        <w:t>Jurewicz</w:t>
      </w:r>
      <w:proofErr w:type="spellEnd"/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(</w:t>
      </w:r>
      <w:r w:rsidR="00931154" w:rsidRPr="009266AC">
        <w:rPr>
          <w:rFonts w:eastAsia="Calibri"/>
          <w:color w:val="000000"/>
          <w:lang w:val="de-DE"/>
        </w:rPr>
        <w:t>Frankfurt a.M.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>)</w:t>
      </w:r>
    </w:p>
    <w:p w14:paraId="2167E87D" w14:textId="7AA6C8EA" w:rsidR="00D565EE" w:rsidRPr="009266AC" w:rsidRDefault="00D565EE" w:rsidP="00183FCD">
      <w:pPr>
        <w:rPr>
          <w:rFonts w:ascii="Arial Hebrew Scholar" w:hAnsi="Arial Hebrew Scholar" w:cs="Arial Hebrew Scholar"/>
          <w:lang w:val="de-DE"/>
        </w:rPr>
      </w:pPr>
      <w:r w:rsidRPr="009266AC">
        <w:rPr>
          <w:rFonts w:eastAsia="Calibri"/>
          <w:color w:val="000000"/>
          <w:lang w:val="de-DE"/>
        </w:rPr>
        <w:t>Die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Frage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der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Aufklärung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>: </w:t>
      </w:r>
      <w:r w:rsidRPr="009266AC">
        <w:rPr>
          <w:rFonts w:eastAsia="Calibri"/>
          <w:color w:val="000000"/>
          <w:lang w:val="de-DE"/>
        </w:rPr>
        <w:t>Kultur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der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Toleranz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nach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Moses</w:t>
      </w:r>
      <w:r w:rsidRPr="009266AC">
        <w:rPr>
          <w:rFonts w:ascii="Arial Hebrew Scholar" w:hAnsi="Arial Hebrew Scholar" w:cs="Arial Hebrew Scholar" w:hint="cs"/>
          <w:color w:val="000000"/>
          <w:lang w:val="de-DE"/>
        </w:rPr>
        <w:t xml:space="preserve"> </w:t>
      </w:r>
      <w:r w:rsidRPr="009266AC">
        <w:rPr>
          <w:rFonts w:eastAsia="Calibri"/>
          <w:color w:val="000000"/>
          <w:lang w:val="de-DE"/>
        </w:rPr>
        <w:t>Mendelssohn</w:t>
      </w:r>
    </w:p>
    <w:p w14:paraId="2A4EC533" w14:textId="77777777" w:rsidR="00D565EE" w:rsidRPr="009266AC" w:rsidRDefault="00D565EE" w:rsidP="00183FCD">
      <w:pPr>
        <w:rPr>
          <w:rFonts w:cs="Arial"/>
        </w:rPr>
      </w:pPr>
    </w:p>
    <w:p w14:paraId="2AEFFB70" w14:textId="78634E43" w:rsidR="00D565EE" w:rsidRPr="009266AC" w:rsidRDefault="004D579B" w:rsidP="00183FCD">
      <w:pPr>
        <w:rPr>
          <w:rFonts w:cs="Arial"/>
        </w:rPr>
      </w:pPr>
      <w:r>
        <w:rPr>
          <w:rFonts w:cs="Arial"/>
        </w:rPr>
        <w:t>11:00</w:t>
      </w:r>
    </w:p>
    <w:p w14:paraId="538DBD38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Prof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Ralph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Häfner</w:t>
      </w:r>
    </w:p>
    <w:p w14:paraId="7FA0FCC2" w14:textId="117EA8AB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Isaac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="0070671A">
        <w:rPr>
          <w:rFonts w:eastAsia="Calibri"/>
        </w:rPr>
        <w:t>Di</w:t>
      </w:r>
      <w:r w:rsidRPr="009266AC">
        <w:rPr>
          <w:rFonts w:eastAsia="Calibri"/>
        </w:rPr>
        <w:t>sraeli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und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die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Geschichte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des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Toleranzkonzepts</w:t>
      </w:r>
    </w:p>
    <w:p w14:paraId="5E0DA280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4C1FE470" w14:textId="4023CEFB" w:rsidR="00D565EE" w:rsidRPr="009266AC" w:rsidRDefault="004D579B" w:rsidP="00183FCD">
      <w:pPr>
        <w:rPr>
          <w:rFonts w:cs="Arial"/>
        </w:rPr>
      </w:pPr>
      <w:r>
        <w:rPr>
          <w:rFonts w:cs="Arial"/>
        </w:rPr>
        <w:t>11:45</w:t>
      </w:r>
    </w:p>
    <w:p w14:paraId="7E8B71A7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Dr</w:t>
      </w:r>
      <w:r w:rsidRPr="009266AC">
        <w:rPr>
          <w:rFonts w:ascii="Arial Hebrew Scholar" w:hAnsi="Arial Hebrew Scholar" w:cs="Arial Hebrew Scholar" w:hint="cs"/>
        </w:rPr>
        <w:t xml:space="preserve">. </w:t>
      </w:r>
      <w:r w:rsidRPr="009266AC">
        <w:rPr>
          <w:rFonts w:eastAsia="Calibri"/>
        </w:rPr>
        <w:t>Daniela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Kohler</w:t>
      </w:r>
      <w:r w:rsidRPr="009266AC">
        <w:rPr>
          <w:rFonts w:ascii="Arial Hebrew Scholar" w:hAnsi="Arial Hebrew Scholar" w:cs="Arial Hebrew Scholar" w:hint="cs"/>
        </w:rPr>
        <w:t xml:space="preserve"> (</w:t>
      </w:r>
      <w:r w:rsidRPr="009266AC">
        <w:rPr>
          <w:rFonts w:eastAsia="Calibri"/>
        </w:rPr>
        <w:t>Bern</w:t>
      </w:r>
      <w:r w:rsidRPr="009266AC">
        <w:rPr>
          <w:rFonts w:ascii="Arial Hebrew Scholar" w:hAnsi="Arial Hebrew Scholar" w:cs="Arial Hebrew Scholar" w:hint="cs"/>
        </w:rPr>
        <w:t>)</w:t>
      </w:r>
    </w:p>
    <w:p w14:paraId="4694131F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David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Friedrich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Strauss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und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die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Zukunft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der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akademischen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Theologie</w:t>
      </w:r>
      <w:r w:rsidRPr="009266AC">
        <w:rPr>
          <w:rFonts w:ascii="Arial Hebrew Scholar" w:hAnsi="Arial Hebrew Scholar" w:cs="Arial Hebrew Scholar" w:hint="cs"/>
        </w:rPr>
        <w:t>?</w:t>
      </w:r>
    </w:p>
    <w:p w14:paraId="39AE650D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</w:p>
    <w:p w14:paraId="726786ED" w14:textId="77777777" w:rsidR="00D565EE" w:rsidRPr="009266AC" w:rsidRDefault="00D565EE" w:rsidP="00183FCD">
      <w:pPr>
        <w:rPr>
          <w:rFonts w:cs="Arial"/>
        </w:rPr>
      </w:pPr>
      <w:r w:rsidRPr="009266AC">
        <w:rPr>
          <w:rFonts w:cs="Arial"/>
        </w:rPr>
        <w:t>13:00</w:t>
      </w:r>
    </w:p>
    <w:p w14:paraId="08B01ED3" w14:textId="77777777" w:rsidR="00D565EE" w:rsidRPr="009266AC" w:rsidRDefault="00D565EE" w:rsidP="00183FCD">
      <w:pPr>
        <w:rPr>
          <w:rFonts w:ascii="Arial Hebrew Scholar" w:hAnsi="Arial Hebrew Scholar" w:cs="Arial Hebrew Scholar"/>
        </w:rPr>
      </w:pPr>
      <w:r w:rsidRPr="009266AC">
        <w:rPr>
          <w:rFonts w:eastAsia="Calibri"/>
        </w:rPr>
        <w:t>Lunch</w:t>
      </w:r>
    </w:p>
    <w:p w14:paraId="679B2758" w14:textId="77777777" w:rsidR="00D565EE" w:rsidRPr="00DB499B" w:rsidRDefault="00D565EE" w:rsidP="00183FCD">
      <w:pPr>
        <w:rPr>
          <w:rFonts w:eastAsia="Calibri"/>
        </w:rPr>
      </w:pPr>
      <w:r w:rsidRPr="009266AC">
        <w:rPr>
          <w:rFonts w:eastAsia="Calibri"/>
        </w:rPr>
        <w:t>Ende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der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Berner</w:t>
      </w:r>
      <w:r w:rsidRPr="009266AC">
        <w:rPr>
          <w:rFonts w:ascii="Arial Hebrew Scholar" w:hAnsi="Arial Hebrew Scholar" w:cs="Arial Hebrew Scholar" w:hint="cs"/>
        </w:rPr>
        <w:t xml:space="preserve"> </w:t>
      </w:r>
      <w:r w:rsidRPr="009266AC">
        <w:rPr>
          <w:rFonts w:eastAsia="Calibri"/>
        </w:rPr>
        <w:t>Tagung</w:t>
      </w:r>
    </w:p>
    <w:p w14:paraId="464138A1" w14:textId="77777777" w:rsidR="00D565EE" w:rsidRPr="00DB499B" w:rsidRDefault="00D565EE" w:rsidP="00183FCD">
      <w:pPr>
        <w:rPr>
          <w:rFonts w:ascii="Garamond" w:hAnsi="Garamond" w:cs="Arial Hebrew Scholar"/>
        </w:rPr>
      </w:pPr>
    </w:p>
    <w:p w14:paraId="4F265446" w14:textId="77777777" w:rsidR="00D565EE" w:rsidRPr="00DB499B" w:rsidRDefault="00D565EE" w:rsidP="00183FCD">
      <w:pPr>
        <w:rPr>
          <w:rFonts w:ascii="Garamond" w:hAnsi="Garamond" w:cs="Arial Hebrew Scholar"/>
        </w:rPr>
      </w:pPr>
    </w:p>
    <w:p w14:paraId="3F37B656" w14:textId="77777777" w:rsidR="001B4118" w:rsidRDefault="00182BEA" w:rsidP="00183FCD"/>
    <w:sectPr w:rsidR="001B4118" w:rsidSect="009501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30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E"/>
    <w:rsid w:val="0001397F"/>
    <w:rsid w:val="00182BEA"/>
    <w:rsid w:val="00183FCD"/>
    <w:rsid w:val="0025651D"/>
    <w:rsid w:val="002C41E2"/>
    <w:rsid w:val="0035590E"/>
    <w:rsid w:val="00371999"/>
    <w:rsid w:val="00377F50"/>
    <w:rsid w:val="004D579B"/>
    <w:rsid w:val="0059243C"/>
    <w:rsid w:val="005B6F8F"/>
    <w:rsid w:val="005F32ED"/>
    <w:rsid w:val="006C279A"/>
    <w:rsid w:val="0070671A"/>
    <w:rsid w:val="00763F94"/>
    <w:rsid w:val="007C27C6"/>
    <w:rsid w:val="009266AC"/>
    <w:rsid w:val="00931154"/>
    <w:rsid w:val="00946141"/>
    <w:rsid w:val="0095019E"/>
    <w:rsid w:val="009A0A7C"/>
    <w:rsid w:val="00A24273"/>
    <w:rsid w:val="00AC3529"/>
    <w:rsid w:val="00AD620E"/>
    <w:rsid w:val="00B42815"/>
    <w:rsid w:val="00B4427A"/>
    <w:rsid w:val="00BE02BD"/>
    <w:rsid w:val="00BE6A74"/>
    <w:rsid w:val="00C30819"/>
    <w:rsid w:val="00C83CFA"/>
    <w:rsid w:val="00C8632E"/>
    <w:rsid w:val="00C9481E"/>
    <w:rsid w:val="00CF4210"/>
    <w:rsid w:val="00CF7043"/>
    <w:rsid w:val="00D1048A"/>
    <w:rsid w:val="00D32666"/>
    <w:rsid w:val="00D565EE"/>
    <w:rsid w:val="00DC0656"/>
    <w:rsid w:val="00DD0AD5"/>
    <w:rsid w:val="00E941F7"/>
    <w:rsid w:val="00EF7F71"/>
    <w:rsid w:val="00F8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FDBA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Times"/>
    <w:autoRedefine/>
    <w:rsid w:val="00183FCD"/>
    <w:rPr>
      <w:rFonts w:ascii="Arial" w:eastAsia="Times New Roman" w:hAnsi="Arial"/>
      <w:sz w:val="22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rsid w:val="00F81E90"/>
    <w:pPr>
      <w:keepNext/>
      <w:spacing w:before="120" w:after="120"/>
      <w:outlineLvl w:val="0"/>
    </w:pPr>
    <w:rPr>
      <w:rFonts w:eastAsia="Times"/>
      <w:sz w:val="32"/>
      <w:szCs w:val="20"/>
      <w:lang w:val="fr-FR" w:eastAsia="fr-FR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83CFA"/>
    <w:pPr>
      <w:keepNext/>
      <w:keepLines/>
      <w:tabs>
        <w:tab w:val="num" w:pos="850"/>
      </w:tabs>
      <w:suppressAutoHyphens/>
      <w:spacing w:before="60" w:after="120"/>
      <w:outlineLvl w:val="3"/>
    </w:pPr>
    <w:rPr>
      <w:b/>
      <w:iCs/>
      <w:sz w:val="28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D32666"/>
    <w:pPr>
      <w:tabs>
        <w:tab w:val="left" w:pos="567"/>
      </w:tabs>
      <w:ind w:left="567" w:hanging="567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32666"/>
    <w:rPr>
      <w:rFonts w:ascii="Arial" w:hAnsi="Arial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3CFA"/>
    <w:rPr>
      <w:rFonts w:ascii="Times New Roman" w:eastAsia="Times New Roman" w:hAnsi="Times New Roman" w:cs="Times New Roman"/>
      <w:b/>
      <w:iCs/>
      <w:sz w:val="28"/>
      <w:lang w:eastAsia="de-DE" w:bidi="he-IL"/>
    </w:rPr>
  </w:style>
  <w:style w:type="character" w:customStyle="1" w:styleId="berschrift1Zchn">
    <w:name w:val="Überschrift 1 Zchn"/>
    <w:basedOn w:val="Absatz-Standardschriftart"/>
    <w:link w:val="berschrift1"/>
    <w:rsid w:val="00F81E90"/>
    <w:rPr>
      <w:rFonts w:ascii="Times" w:eastAsia="Times" w:hAnsi="Times" w:cs="Times New Roman"/>
      <w:sz w:val="32"/>
      <w:szCs w:val="20"/>
      <w:lang w:val="fr-FR" w:eastAsia="fr-FR"/>
    </w:rPr>
  </w:style>
  <w:style w:type="paragraph" w:customStyle="1" w:styleId="TitelName">
    <w:name w:val="Titel_Name"/>
    <w:basedOn w:val="Standard"/>
    <w:rsid w:val="00F81E90"/>
    <w:pPr>
      <w:spacing w:before="240" w:after="120" w:line="240" w:lineRule="atLeast"/>
      <w:jc w:val="center"/>
    </w:pPr>
    <w:rPr>
      <w:sz w:val="32"/>
      <w:szCs w:val="20"/>
    </w:rPr>
  </w:style>
  <w:style w:type="paragraph" w:customStyle="1" w:styleId="Zitat1">
    <w:name w:val="Zitat1"/>
    <w:basedOn w:val="Standard"/>
    <w:rsid w:val="00B428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before="120" w:after="120"/>
      <w:ind w:left="567"/>
      <w:jc w:val="both"/>
      <w:textAlignment w:val="baseline"/>
    </w:pPr>
    <w:rPr>
      <w:sz w:val="20"/>
      <w:szCs w:val="20"/>
      <w:lang w:val="de-DE"/>
    </w:rPr>
  </w:style>
  <w:style w:type="character" w:customStyle="1" w:styleId="HKGHerausgebertext2">
    <w:name w:val="HKG_Herausgebertext_Ü2"/>
    <w:basedOn w:val="Absatz-Standardschriftart"/>
    <w:uiPriority w:val="1"/>
    <w:qFormat/>
    <w:rsid w:val="00D565EE"/>
    <w:rPr>
      <w:rFonts w:ascii="Minion Pro" w:hAnsi="Minion Pro"/>
      <w:b/>
      <w:i/>
      <w:color w:val="2E74B5" w:themeColor="accent5" w:themeShade="BF"/>
    </w:rPr>
  </w:style>
  <w:style w:type="paragraph" w:styleId="KeinLeerraum">
    <w:name w:val="No Spacing"/>
    <w:uiPriority w:val="1"/>
    <w:qFormat/>
    <w:rsid w:val="00D565EE"/>
    <w:rPr>
      <w:rFonts w:ascii="Arial" w:eastAsia="Times New Roman" w:hAnsi="Arial"/>
      <w:sz w:val="22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UniBe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Mahlmann-Bauer, Barbara (GERM)</dc:creator>
  <cp:keywords/>
  <dc:description/>
  <cp:lastModifiedBy>Mahlmann-Bauer, Barbara (GERM)</cp:lastModifiedBy>
  <cp:revision>2</cp:revision>
  <cp:lastPrinted>2018-09-02T18:52:00Z</cp:lastPrinted>
  <dcterms:created xsi:type="dcterms:W3CDTF">2018-09-04T13:15:00Z</dcterms:created>
  <dcterms:modified xsi:type="dcterms:W3CDTF">2018-09-04T13:15:00Z</dcterms:modified>
</cp:coreProperties>
</file>